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5" w:type="dxa"/>
        <w:tblCellMar>
          <w:left w:w="99" w:type="dxa"/>
          <w:right w:w="99" w:type="dxa"/>
        </w:tblCellMar>
        <w:tblLook w:val="04A0" w:firstRow="1" w:lastRow="0" w:firstColumn="1" w:lastColumn="0" w:noHBand="0" w:noVBand="1"/>
      </w:tblPr>
      <w:tblGrid>
        <w:gridCol w:w="10495"/>
      </w:tblGrid>
      <w:tr w:rsidR="008E29FA" w:rsidRPr="008E29FA" w14:paraId="361FC1B5" w14:textId="77777777" w:rsidTr="00F93B13">
        <w:trPr>
          <w:trHeight w:val="699"/>
        </w:trPr>
        <w:tc>
          <w:tcPr>
            <w:tcW w:w="10495" w:type="dxa"/>
            <w:tcBorders>
              <w:top w:val="single" w:sz="4" w:space="0" w:color="auto"/>
              <w:left w:val="single" w:sz="4" w:space="0" w:color="auto"/>
              <w:bottom w:val="single" w:sz="4" w:space="0" w:color="auto"/>
              <w:right w:val="single" w:sz="4" w:space="0" w:color="auto"/>
            </w:tcBorders>
            <w:shd w:val="clear" w:color="auto" w:fill="auto"/>
            <w:hideMark/>
          </w:tcPr>
          <w:p w14:paraId="55123247" w14:textId="48D1E6EC" w:rsidR="008E29FA" w:rsidRPr="008E29FA" w:rsidRDefault="00F93B13" w:rsidP="00F93B13">
            <w:pPr>
              <w:widowControl/>
              <w:jc w:val="left"/>
              <w:rPr>
                <w:rFonts w:ascii="Arial" w:eastAsia="ＭＳ Ｐゴシック" w:hAnsi="Arial" w:cs="Arial"/>
                <w:b/>
                <w:color w:val="000000"/>
                <w:kern w:val="0"/>
                <w:sz w:val="20"/>
                <w:szCs w:val="20"/>
              </w:rPr>
            </w:pPr>
            <w:r w:rsidRPr="00F93B13">
              <w:rPr>
                <w:rFonts w:ascii="ＭＳ ゴシック" w:eastAsia="ＭＳ ゴシック" w:hAnsi="ＭＳ ゴシック" w:cs="Arial" w:hint="eastAsia"/>
                <w:b/>
                <w:color w:val="000000"/>
                <w:kern w:val="0"/>
                <w:sz w:val="52"/>
                <w:szCs w:val="40"/>
              </w:rPr>
              <w:t>【中学校発達】</w:t>
            </w:r>
          </w:p>
        </w:tc>
      </w:tr>
      <w:tr w:rsidR="00F93B13" w:rsidRPr="008E29FA" w14:paraId="3D04B901" w14:textId="77777777" w:rsidTr="00F93B13">
        <w:trPr>
          <w:trHeight w:val="699"/>
        </w:trPr>
        <w:tc>
          <w:tcPr>
            <w:tcW w:w="10495" w:type="dxa"/>
            <w:tcBorders>
              <w:top w:val="single" w:sz="4" w:space="0" w:color="auto"/>
              <w:left w:val="single" w:sz="4" w:space="0" w:color="auto"/>
              <w:bottom w:val="single" w:sz="4" w:space="0" w:color="auto"/>
              <w:right w:val="single" w:sz="4" w:space="0" w:color="auto"/>
            </w:tcBorders>
            <w:shd w:val="clear" w:color="auto" w:fill="auto"/>
          </w:tcPr>
          <w:p w14:paraId="5EE2C74D" w14:textId="77777777" w:rsidR="00F93B13" w:rsidRPr="00F93B13" w:rsidRDefault="00F93B13" w:rsidP="00F93B13">
            <w:pPr>
              <w:widowControl/>
              <w:jc w:val="left"/>
              <w:rPr>
                <w:rFonts w:ascii="ＭＳ ゴシック" w:eastAsia="ＭＳ ゴシック" w:hAnsi="ＭＳ ゴシック" w:cs="Arial" w:hint="eastAsia"/>
                <w:b/>
                <w:color w:val="000000"/>
                <w:kern w:val="0"/>
                <w:sz w:val="52"/>
                <w:szCs w:val="40"/>
              </w:rPr>
            </w:pPr>
          </w:p>
        </w:tc>
      </w:tr>
      <w:tr w:rsidR="00F93B13" w:rsidRPr="008E29FA" w14:paraId="14F301E4" w14:textId="77777777" w:rsidTr="00657DB6">
        <w:trPr>
          <w:trHeight w:val="537"/>
        </w:trPr>
        <w:tc>
          <w:tcPr>
            <w:tcW w:w="10495" w:type="dxa"/>
            <w:tcBorders>
              <w:top w:val="single" w:sz="4" w:space="0" w:color="auto"/>
              <w:left w:val="single" w:sz="4" w:space="0" w:color="auto"/>
              <w:bottom w:val="single" w:sz="4" w:space="0" w:color="auto"/>
              <w:right w:val="single" w:sz="4" w:space="0" w:color="auto"/>
            </w:tcBorders>
            <w:shd w:val="clear" w:color="auto" w:fill="auto"/>
          </w:tcPr>
          <w:p w14:paraId="6BAE334D" w14:textId="31B96E1F" w:rsidR="00F93B13" w:rsidRDefault="00F93B13" w:rsidP="008E29FA">
            <w:pPr>
              <w:widowControl/>
              <w:jc w:val="left"/>
              <w:rPr>
                <w:rFonts w:ascii="ＭＳ ゴシック" w:eastAsia="ＭＳ ゴシック" w:hAnsi="ＭＳ ゴシック" w:cs="Arial" w:hint="eastAsia"/>
                <w:b/>
                <w:color w:val="000000"/>
                <w:kern w:val="0"/>
                <w:sz w:val="32"/>
              </w:rPr>
            </w:pPr>
            <w:r w:rsidRPr="00923152">
              <w:rPr>
                <w:rFonts w:ascii="ＭＳ ゴシック" w:eastAsia="ＭＳ ゴシック" w:hAnsi="ＭＳ ゴシック" w:cs="Arial" w:hint="eastAsia"/>
                <w:b/>
                <w:color w:val="000000"/>
                <w:kern w:val="0"/>
                <w:sz w:val="32"/>
              </w:rPr>
              <w:t>後継者育成の工夫（公的と会員の工夫をわけて）</w:t>
            </w:r>
          </w:p>
        </w:tc>
      </w:tr>
      <w:tr w:rsidR="008E29FA" w:rsidRPr="008E29FA" w14:paraId="5707B705" w14:textId="77777777" w:rsidTr="00657DB6">
        <w:trPr>
          <w:trHeight w:val="600"/>
        </w:trPr>
        <w:tc>
          <w:tcPr>
            <w:tcW w:w="10495" w:type="dxa"/>
            <w:tcBorders>
              <w:top w:val="nil"/>
              <w:left w:val="single" w:sz="4" w:space="0" w:color="auto"/>
              <w:bottom w:val="single" w:sz="4" w:space="0" w:color="auto"/>
              <w:right w:val="single" w:sz="4" w:space="0" w:color="auto"/>
            </w:tcBorders>
            <w:shd w:val="clear" w:color="auto" w:fill="auto"/>
            <w:hideMark/>
          </w:tcPr>
          <w:p w14:paraId="7B571684" w14:textId="77777777" w:rsidR="008E29FA" w:rsidRPr="008E29FA" w:rsidRDefault="008E29FA" w:rsidP="008E29FA">
            <w:pPr>
              <w:widowControl/>
              <w:jc w:val="left"/>
              <w:rPr>
                <w:rFonts w:ascii="Arial" w:eastAsia="ＭＳ Ｐゴシック" w:hAnsi="Arial" w:cs="Arial"/>
                <w:color w:val="000000"/>
                <w:kern w:val="0"/>
                <w:sz w:val="20"/>
                <w:szCs w:val="20"/>
              </w:rPr>
            </w:pPr>
            <w:r w:rsidRPr="008E29FA">
              <w:rPr>
                <w:rFonts w:ascii="Arial" w:eastAsia="ＭＳ Ｐゴシック" w:hAnsi="Arial" w:cs="Arial"/>
                <w:color w:val="000000"/>
                <w:kern w:val="0"/>
                <w:sz w:val="20"/>
                <w:szCs w:val="20"/>
              </w:rPr>
              <w:t>急務と感じているが、公的にはないのが現状</w:t>
            </w:r>
          </w:p>
        </w:tc>
      </w:tr>
      <w:tr w:rsidR="008E29FA" w:rsidRPr="008E29FA" w14:paraId="0485FC3E" w14:textId="77777777" w:rsidTr="00657DB6">
        <w:trPr>
          <w:trHeight w:val="813"/>
        </w:trPr>
        <w:tc>
          <w:tcPr>
            <w:tcW w:w="10495" w:type="dxa"/>
            <w:tcBorders>
              <w:top w:val="nil"/>
              <w:left w:val="single" w:sz="4" w:space="0" w:color="auto"/>
              <w:bottom w:val="single" w:sz="4" w:space="0" w:color="auto"/>
              <w:right w:val="single" w:sz="4" w:space="0" w:color="auto"/>
            </w:tcBorders>
            <w:shd w:val="clear" w:color="auto" w:fill="auto"/>
            <w:hideMark/>
          </w:tcPr>
          <w:p w14:paraId="5E051866" w14:textId="77777777" w:rsidR="008E29FA" w:rsidRPr="008E29FA" w:rsidRDefault="008E29FA" w:rsidP="008E29FA">
            <w:pPr>
              <w:widowControl/>
              <w:jc w:val="left"/>
              <w:rPr>
                <w:rFonts w:ascii="Arial" w:eastAsia="ＭＳ Ｐゴシック" w:hAnsi="Arial" w:cs="Arial"/>
                <w:color w:val="000000"/>
                <w:kern w:val="0"/>
                <w:sz w:val="20"/>
                <w:szCs w:val="20"/>
              </w:rPr>
            </w:pPr>
            <w:r w:rsidRPr="008E29FA">
              <w:rPr>
                <w:rFonts w:ascii="Arial" w:eastAsia="ＭＳ Ｐゴシック" w:hAnsi="Arial" w:cs="Arial"/>
                <w:color w:val="000000"/>
                <w:kern w:val="0"/>
                <w:sz w:val="20"/>
                <w:szCs w:val="20"/>
              </w:rPr>
              <w:t xml:space="preserve">公：市の教育研究会に通級部会ができ研修しやすくなった。　　　</w:t>
            </w:r>
            <w:r w:rsidRPr="008E29FA">
              <w:rPr>
                <w:rFonts w:ascii="Arial" w:eastAsia="ＭＳ Ｐゴシック" w:hAnsi="Arial" w:cs="Arial"/>
                <w:color w:val="000000"/>
                <w:kern w:val="0"/>
                <w:sz w:val="20"/>
                <w:szCs w:val="20"/>
              </w:rPr>
              <w:br/>
            </w:r>
            <w:r w:rsidRPr="008E29FA">
              <w:rPr>
                <w:rFonts w:ascii="Arial" w:eastAsia="ＭＳ Ｐゴシック" w:hAnsi="Arial" w:cs="Arial"/>
                <w:color w:val="000000"/>
                <w:kern w:val="0"/>
                <w:sz w:val="20"/>
                <w:szCs w:val="20"/>
              </w:rPr>
              <w:t>会員：通級担当者以外の教員にも、発達障害や学習障害について研修する機会を紹介したり一緒に研修したりしている。</w:t>
            </w:r>
          </w:p>
        </w:tc>
      </w:tr>
      <w:tr w:rsidR="008E29FA" w:rsidRPr="008E29FA" w14:paraId="2FC98D05" w14:textId="77777777" w:rsidTr="00657DB6">
        <w:trPr>
          <w:trHeight w:val="527"/>
        </w:trPr>
        <w:tc>
          <w:tcPr>
            <w:tcW w:w="10495" w:type="dxa"/>
            <w:tcBorders>
              <w:top w:val="nil"/>
              <w:left w:val="single" w:sz="4" w:space="0" w:color="auto"/>
              <w:bottom w:val="single" w:sz="4" w:space="0" w:color="auto"/>
              <w:right w:val="single" w:sz="4" w:space="0" w:color="auto"/>
            </w:tcBorders>
            <w:shd w:val="clear" w:color="auto" w:fill="auto"/>
            <w:hideMark/>
          </w:tcPr>
          <w:p w14:paraId="232A7B51" w14:textId="77777777" w:rsidR="008E29FA" w:rsidRPr="008E29FA" w:rsidRDefault="008E29FA" w:rsidP="008E29FA">
            <w:pPr>
              <w:widowControl/>
              <w:jc w:val="left"/>
              <w:rPr>
                <w:rFonts w:ascii="Arial" w:eastAsia="ＭＳ Ｐゴシック" w:hAnsi="Arial" w:cs="Arial"/>
                <w:color w:val="000000"/>
                <w:kern w:val="0"/>
                <w:sz w:val="20"/>
                <w:szCs w:val="20"/>
              </w:rPr>
            </w:pPr>
            <w:r w:rsidRPr="008E29FA">
              <w:rPr>
                <w:rFonts w:ascii="Arial" w:eastAsia="ＭＳ Ｐゴシック" w:hAnsi="Arial" w:cs="Arial"/>
                <w:color w:val="000000"/>
                <w:kern w:val="0"/>
                <w:sz w:val="20"/>
                <w:szCs w:val="20"/>
              </w:rPr>
              <w:t>沼津市内で授業公開をし合い指導技術を高める、過去の研修資料等を見やすくしておく</w:t>
            </w:r>
          </w:p>
        </w:tc>
      </w:tr>
      <w:tr w:rsidR="008E29FA" w:rsidRPr="008E29FA" w14:paraId="796485DB" w14:textId="77777777" w:rsidTr="00657DB6">
        <w:trPr>
          <w:trHeight w:val="536"/>
        </w:trPr>
        <w:tc>
          <w:tcPr>
            <w:tcW w:w="10495" w:type="dxa"/>
            <w:tcBorders>
              <w:top w:val="nil"/>
              <w:left w:val="single" w:sz="4" w:space="0" w:color="auto"/>
              <w:bottom w:val="single" w:sz="4" w:space="0" w:color="auto"/>
              <w:right w:val="single" w:sz="4" w:space="0" w:color="auto"/>
            </w:tcBorders>
            <w:shd w:val="clear" w:color="auto" w:fill="auto"/>
            <w:hideMark/>
          </w:tcPr>
          <w:p w14:paraId="6233D44D" w14:textId="77777777" w:rsidR="008E29FA" w:rsidRPr="008E29FA" w:rsidRDefault="008E29FA" w:rsidP="008E29FA">
            <w:pPr>
              <w:widowControl/>
              <w:jc w:val="left"/>
              <w:rPr>
                <w:rFonts w:ascii="Arial" w:eastAsia="ＭＳ Ｐゴシック" w:hAnsi="Arial" w:cs="Arial"/>
                <w:color w:val="000000"/>
                <w:kern w:val="0"/>
                <w:sz w:val="20"/>
                <w:szCs w:val="20"/>
              </w:rPr>
            </w:pPr>
            <w:r w:rsidRPr="008E29FA">
              <w:rPr>
                <w:rFonts w:ascii="Arial" w:eastAsia="ＭＳ Ｐゴシック" w:hAnsi="Arial" w:cs="Arial"/>
                <w:color w:val="000000"/>
                <w:kern w:val="0"/>
                <w:sz w:val="20"/>
                <w:szCs w:val="20"/>
              </w:rPr>
              <w:t>気軽に相談できる体制づくり</w:t>
            </w:r>
            <w:r w:rsidR="007B4740">
              <w:rPr>
                <w:rFonts w:ascii="Arial" w:eastAsia="ＭＳ Ｐゴシック" w:hAnsi="Arial" w:cs="Arial" w:hint="eastAsia"/>
                <w:color w:val="000000"/>
                <w:kern w:val="0"/>
                <w:sz w:val="20"/>
                <w:szCs w:val="20"/>
              </w:rPr>
              <w:t xml:space="preserve">　</w:t>
            </w:r>
            <w:r w:rsidRPr="008E29FA">
              <w:rPr>
                <w:rFonts w:ascii="Arial" w:eastAsia="ＭＳ Ｐゴシック" w:hAnsi="Arial" w:cs="Arial"/>
                <w:color w:val="000000"/>
                <w:kern w:val="0"/>
                <w:sz w:val="20"/>
                <w:szCs w:val="20"/>
              </w:rPr>
              <w:t>（ただし、工夫をしようとは思うものの、なかなか機能していない気もします）</w:t>
            </w:r>
          </w:p>
        </w:tc>
      </w:tr>
      <w:tr w:rsidR="008E29FA" w:rsidRPr="008E29FA" w14:paraId="06CA7D6C" w14:textId="77777777" w:rsidTr="00657DB6">
        <w:trPr>
          <w:trHeight w:val="532"/>
        </w:trPr>
        <w:tc>
          <w:tcPr>
            <w:tcW w:w="10495" w:type="dxa"/>
            <w:tcBorders>
              <w:top w:val="nil"/>
              <w:left w:val="single" w:sz="4" w:space="0" w:color="auto"/>
              <w:bottom w:val="single" w:sz="4" w:space="0" w:color="auto"/>
              <w:right w:val="single" w:sz="4" w:space="0" w:color="auto"/>
            </w:tcBorders>
            <w:shd w:val="clear" w:color="auto" w:fill="auto"/>
            <w:hideMark/>
          </w:tcPr>
          <w:p w14:paraId="20701460" w14:textId="77777777" w:rsidR="008E29FA" w:rsidRPr="008E29FA" w:rsidRDefault="008E29FA" w:rsidP="008E29FA">
            <w:pPr>
              <w:widowControl/>
              <w:jc w:val="left"/>
              <w:rPr>
                <w:rFonts w:ascii="Arial" w:eastAsia="ＭＳ Ｐゴシック" w:hAnsi="Arial" w:cs="Arial"/>
                <w:color w:val="000000"/>
                <w:kern w:val="0"/>
                <w:sz w:val="20"/>
                <w:szCs w:val="20"/>
              </w:rPr>
            </w:pPr>
            <w:r w:rsidRPr="008E29FA">
              <w:rPr>
                <w:rFonts w:ascii="Arial" w:eastAsia="ＭＳ Ｐゴシック" w:hAnsi="Arial" w:cs="Arial"/>
                <w:color w:val="000000"/>
                <w:kern w:val="0"/>
                <w:sz w:val="20"/>
                <w:szCs w:val="20"/>
              </w:rPr>
              <w:t>センター方式の教室を</w:t>
            </w:r>
            <w:r w:rsidRPr="008E29FA">
              <w:rPr>
                <w:rFonts w:ascii="Arial" w:eastAsia="ＭＳ Ｐゴシック" w:hAnsi="Arial" w:cs="Arial"/>
                <w:color w:val="000000"/>
                <w:kern w:val="0"/>
                <w:sz w:val="20"/>
                <w:szCs w:val="20"/>
              </w:rPr>
              <w:t>2</w:t>
            </w:r>
            <w:r w:rsidRPr="008E29FA">
              <w:rPr>
                <w:rFonts w:ascii="Arial" w:eastAsia="ＭＳ Ｐゴシック" w:hAnsi="Arial" w:cs="Arial"/>
                <w:color w:val="000000"/>
                <w:kern w:val="0"/>
                <w:sz w:val="20"/>
                <w:szCs w:val="20"/>
              </w:rPr>
              <w:t>人担当にして、新しい先生を育てる。</w:t>
            </w:r>
          </w:p>
        </w:tc>
      </w:tr>
      <w:tr w:rsidR="008E29FA" w:rsidRPr="008E29FA" w14:paraId="5349845E" w14:textId="77777777" w:rsidTr="00657DB6">
        <w:trPr>
          <w:trHeight w:val="887"/>
        </w:trPr>
        <w:tc>
          <w:tcPr>
            <w:tcW w:w="10495" w:type="dxa"/>
            <w:tcBorders>
              <w:top w:val="nil"/>
              <w:left w:val="single" w:sz="4" w:space="0" w:color="auto"/>
              <w:bottom w:val="single" w:sz="4" w:space="0" w:color="auto"/>
              <w:right w:val="single" w:sz="4" w:space="0" w:color="auto"/>
            </w:tcBorders>
            <w:shd w:val="clear" w:color="auto" w:fill="auto"/>
            <w:hideMark/>
          </w:tcPr>
          <w:p w14:paraId="213A43D8" w14:textId="77777777" w:rsidR="008E29FA" w:rsidRPr="008E29FA" w:rsidRDefault="008E29FA" w:rsidP="008E29FA">
            <w:pPr>
              <w:widowControl/>
              <w:jc w:val="left"/>
              <w:rPr>
                <w:rFonts w:ascii="Arial" w:eastAsia="ＭＳ Ｐゴシック" w:hAnsi="Arial" w:cs="Arial"/>
                <w:color w:val="000000"/>
                <w:kern w:val="0"/>
                <w:sz w:val="20"/>
                <w:szCs w:val="20"/>
              </w:rPr>
            </w:pPr>
            <w:r w:rsidRPr="008E29FA">
              <w:rPr>
                <w:rFonts w:ascii="Arial" w:eastAsia="ＭＳ Ｐゴシック" w:hAnsi="Arial" w:cs="Arial"/>
                <w:color w:val="000000"/>
                <w:kern w:val="0"/>
                <w:sz w:val="20"/>
                <w:szCs w:val="20"/>
              </w:rPr>
              <w:t>焼津市は、令和</w:t>
            </w:r>
            <w:r w:rsidRPr="008E29FA">
              <w:rPr>
                <w:rFonts w:ascii="Arial" w:eastAsia="ＭＳ Ｐゴシック" w:hAnsi="Arial" w:cs="Arial"/>
                <w:color w:val="000000"/>
                <w:kern w:val="0"/>
                <w:sz w:val="20"/>
                <w:szCs w:val="20"/>
              </w:rPr>
              <w:t>3</w:t>
            </w:r>
            <w:r w:rsidRPr="008E29FA">
              <w:rPr>
                <w:rFonts w:ascii="Arial" w:eastAsia="ＭＳ Ｐゴシック" w:hAnsi="Arial" w:cs="Arial"/>
                <w:color w:val="000000"/>
                <w:kern w:val="0"/>
                <w:sz w:val="20"/>
                <w:szCs w:val="20"/>
              </w:rPr>
              <w:t>，</w:t>
            </w:r>
            <w:r w:rsidRPr="008E29FA">
              <w:rPr>
                <w:rFonts w:ascii="Arial" w:eastAsia="ＭＳ Ｐゴシック" w:hAnsi="Arial" w:cs="Arial"/>
                <w:color w:val="000000"/>
                <w:kern w:val="0"/>
                <w:sz w:val="20"/>
                <w:szCs w:val="20"/>
              </w:rPr>
              <w:t>4</w:t>
            </w:r>
            <w:r w:rsidRPr="008E29FA">
              <w:rPr>
                <w:rFonts w:ascii="Arial" w:eastAsia="ＭＳ Ｐゴシック" w:hAnsi="Arial" w:cs="Arial"/>
                <w:color w:val="000000"/>
                <w:kern w:val="0"/>
                <w:sz w:val="20"/>
                <w:szCs w:val="20"/>
              </w:rPr>
              <w:t>年度とも、その年度に通級担当者で退職者がいたので、学級経営や指導方法の引継ぎを確実に行っていくために、担当者をもう一人つけている。</w:t>
            </w:r>
          </w:p>
        </w:tc>
      </w:tr>
      <w:tr w:rsidR="008E29FA" w:rsidRPr="008E29FA" w14:paraId="1C2C00DE" w14:textId="77777777" w:rsidTr="00657DB6">
        <w:trPr>
          <w:trHeight w:val="600"/>
        </w:trPr>
        <w:tc>
          <w:tcPr>
            <w:tcW w:w="10495" w:type="dxa"/>
            <w:tcBorders>
              <w:top w:val="nil"/>
              <w:left w:val="single" w:sz="4" w:space="0" w:color="auto"/>
              <w:bottom w:val="single" w:sz="4" w:space="0" w:color="auto"/>
              <w:right w:val="single" w:sz="4" w:space="0" w:color="auto"/>
            </w:tcBorders>
            <w:shd w:val="clear" w:color="auto" w:fill="auto"/>
            <w:hideMark/>
          </w:tcPr>
          <w:p w14:paraId="4667EE41" w14:textId="77777777" w:rsidR="008E29FA" w:rsidRPr="008E29FA" w:rsidRDefault="008E29FA" w:rsidP="008E29FA">
            <w:pPr>
              <w:widowControl/>
              <w:jc w:val="left"/>
              <w:rPr>
                <w:rFonts w:ascii="Arial" w:eastAsia="ＭＳ Ｐゴシック" w:hAnsi="Arial" w:cs="Arial"/>
                <w:color w:val="000000"/>
                <w:kern w:val="0"/>
                <w:sz w:val="20"/>
                <w:szCs w:val="20"/>
              </w:rPr>
            </w:pPr>
            <w:r w:rsidRPr="008E29FA">
              <w:rPr>
                <w:rFonts w:ascii="Arial" w:eastAsia="ＭＳ Ｐゴシック" w:hAnsi="Arial" w:cs="Arial"/>
                <w:color w:val="000000"/>
                <w:kern w:val="0"/>
                <w:sz w:val="20"/>
                <w:szCs w:val="20"/>
              </w:rPr>
              <w:t>オンライン研修を実施</w:t>
            </w:r>
          </w:p>
        </w:tc>
      </w:tr>
      <w:tr w:rsidR="008E29FA" w:rsidRPr="008E29FA" w14:paraId="69B04351" w14:textId="77777777" w:rsidTr="00657DB6">
        <w:trPr>
          <w:trHeight w:val="818"/>
        </w:trPr>
        <w:tc>
          <w:tcPr>
            <w:tcW w:w="10495" w:type="dxa"/>
            <w:tcBorders>
              <w:top w:val="nil"/>
              <w:left w:val="single" w:sz="4" w:space="0" w:color="auto"/>
              <w:bottom w:val="single" w:sz="4" w:space="0" w:color="auto"/>
              <w:right w:val="single" w:sz="4" w:space="0" w:color="auto"/>
            </w:tcBorders>
            <w:shd w:val="clear" w:color="auto" w:fill="auto"/>
            <w:hideMark/>
          </w:tcPr>
          <w:p w14:paraId="5F2A028A" w14:textId="77777777" w:rsidR="008E29FA" w:rsidRPr="008E29FA" w:rsidRDefault="008E29FA" w:rsidP="008E29FA">
            <w:pPr>
              <w:widowControl/>
              <w:jc w:val="left"/>
              <w:rPr>
                <w:rFonts w:ascii="Arial" w:eastAsia="ＭＳ Ｐゴシック" w:hAnsi="Arial" w:cs="Arial"/>
                <w:color w:val="000000"/>
                <w:kern w:val="0"/>
                <w:sz w:val="20"/>
                <w:szCs w:val="20"/>
              </w:rPr>
            </w:pPr>
            <w:r w:rsidRPr="008E29FA">
              <w:rPr>
                <w:rFonts w:ascii="Arial" w:eastAsia="ＭＳ Ｐゴシック" w:hAnsi="Arial" w:cs="Arial"/>
                <w:color w:val="000000"/>
                <w:kern w:val="0"/>
                <w:sz w:val="20"/>
                <w:szCs w:val="20"/>
              </w:rPr>
              <w:t>公的：市教委による新任担当者研修会の開催。その一環として、他教室参観もできる。</w:t>
            </w:r>
            <w:r w:rsidRPr="008E29FA">
              <w:rPr>
                <w:rFonts w:ascii="Arial" w:eastAsia="ＭＳ Ｐゴシック" w:hAnsi="Arial" w:cs="Arial"/>
                <w:color w:val="000000"/>
                <w:kern w:val="0"/>
                <w:sz w:val="20"/>
                <w:szCs w:val="20"/>
              </w:rPr>
              <w:br/>
            </w:r>
            <w:r w:rsidRPr="008E29FA">
              <w:rPr>
                <w:rFonts w:ascii="Arial" w:eastAsia="ＭＳ Ｐゴシック" w:hAnsi="Arial" w:cs="Arial"/>
                <w:color w:val="000000"/>
                <w:kern w:val="0"/>
                <w:sz w:val="20"/>
                <w:szCs w:val="20"/>
              </w:rPr>
              <w:t>会員：市内のベテランの先生方によるオンラインの研修会を月</w:t>
            </w:r>
            <w:r w:rsidRPr="008E29FA">
              <w:rPr>
                <w:rFonts w:ascii="Arial" w:eastAsia="ＭＳ Ｐゴシック" w:hAnsi="Arial" w:cs="Arial"/>
                <w:color w:val="000000"/>
                <w:kern w:val="0"/>
                <w:sz w:val="20"/>
                <w:szCs w:val="20"/>
              </w:rPr>
              <w:t>1</w:t>
            </w:r>
            <w:r w:rsidRPr="008E29FA">
              <w:rPr>
                <w:rFonts w:ascii="Arial" w:eastAsia="ＭＳ Ｐゴシック" w:hAnsi="Arial" w:cs="Arial"/>
                <w:color w:val="000000"/>
                <w:kern w:val="0"/>
                <w:sz w:val="20"/>
                <w:szCs w:val="20"/>
              </w:rPr>
              <w:t>〜</w:t>
            </w:r>
            <w:r w:rsidRPr="008E29FA">
              <w:rPr>
                <w:rFonts w:ascii="Arial" w:eastAsia="ＭＳ Ｐゴシック" w:hAnsi="Arial" w:cs="Arial"/>
                <w:color w:val="000000"/>
                <w:kern w:val="0"/>
                <w:sz w:val="20"/>
                <w:szCs w:val="20"/>
              </w:rPr>
              <w:t>2</w:t>
            </w:r>
            <w:r w:rsidRPr="008E29FA">
              <w:rPr>
                <w:rFonts w:ascii="Arial" w:eastAsia="ＭＳ Ｐゴシック" w:hAnsi="Arial" w:cs="Arial"/>
                <w:color w:val="000000"/>
                <w:kern w:val="0"/>
                <w:sz w:val="20"/>
                <w:szCs w:val="20"/>
              </w:rPr>
              <w:t>回開催。</w:t>
            </w:r>
          </w:p>
        </w:tc>
      </w:tr>
      <w:tr w:rsidR="008E29FA" w:rsidRPr="008E29FA" w14:paraId="48A7A069" w14:textId="77777777" w:rsidTr="00657DB6">
        <w:trPr>
          <w:trHeight w:val="1275"/>
        </w:trPr>
        <w:tc>
          <w:tcPr>
            <w:tcW w:w="10495" w:type="dxa"/>
            <w:tcBorders>
              <w:top w:val="nil"/>
              <w:left w:val="single" w:sz="4" w:space="0" w:color="auto"/>
              <w:bottom w:val="single" w:sz="4" w:space="0" w:color="auto"/>
              <w:right w:val="single" w:sz="4" w:space="0" w:color="auto"/>
            </w:tcBorders>
            <w:shd w:val="clear" w:color="auto" w:fill="auto"/>
            <w:hideMark/>
          </w:tcPr>
          <w:p w14:paraId="2A137CCD" w14:textId="77777777" w:rsidR="008E29FA" w:rsidRPr="008E29FA" w:rsidRDefault="008E29FA" w:rsidP="008E29FA">
            <w:pPr>
              <w:widowControl/>
              <w:jc w:val="left"/>
              <w:rPr>
                <w:rFonts w:ascii="Arial" w:eastAsia="ＭＳ Ｐゴシック" w:hAnsi="Arial" w:cs="Arial"/>
                <w:color w:val="000000"/>
                <w:kern w:val="0"/>
                <w:sz w:val="20"/>
                <w:szCs w:val="20"/>
              </w:rPr>
            </w:pPr>
            <w:r w:rsidRPr="008E29FA">
              <w:rPr>
                <w:rFonts w:ascii="Arial" w:eastAsia="ＭＳ Ｐゴシック" w:hAnsi="Arial" w:cs="Arial"/>
                <w:color w:val="000000"/>
                <w:kern w:val="0"/>
                <w:sz w:val="20"/>
                <w:szCs w:val="20"/>
              </w:rPr>
              <w:t>「公的な工夫」　静岡市通級指導担当者がリーダーシップをとって新任者に月曜日の４時限目に研修会を設定してくださった。</w:t>
            </w:r>
            <w:r w:rsidRPr="008E29FA">
              <w:rPr>
                <w:rFonts w:ascii="Arial" w:eastAsia="ＭＳ Ｐゴシック" w:hAnsi="Arial" w:cs="Arial"/>
                <w:color w:val="000000"/>
                <w:kern w:val="0"/>
                <w:sz w:val="20"/>
                <w:szCs w:val="20"/>
              </w:rPr>
              <w:br/>
            </w:r>
            <w:r w:rsidRPr="008E29FA">
              <w:rPr>
                <w:rFonts w:ascii="Arial" w:eastAsia="ＭＳ Ｐゴシック" w:hAnsi="Arial" w:cs="Arial"/>
                <w:color w:val="000000"/>
                <w:kern w:val="0"/>
                <w:sz w:val="20"/>
                <w:szCs w:val="20"/>
              </w:rPr>
              <w:t>「会員の工夫」対話をする時間を取り、困った時にすぐ相談にのれる体制を作った。</w:t>
            </w:r>
          </w:p>
        </w:tc>
      </w:tr>
      <w:tr w:rsidR="008E29FA" w:rsidRPr="008E29FA" w14:paraId="5EB47EA0" w14:textId="77777777" w:rsidTr="00657DB6">
        <w:trPr>
          <w:trHeight w:val="600"/>
        </w:trPr>
        <w:tc>
          <w:tcPr>
            <w:tcW w:w="10495" w:type="dxa"/>
            <w:tcBorders>
              <w:top w:val="nil"/>
              <w:left w:val="single" w:sz="4" w:space="0" w:color="auto"/>
              <w:bottom w:val="single" w:sz="4" w:space="0" w:color="auto"/>
              <w:right w:val="single" w:sz="4" w:space="0" w:color="auto"/>
            </w:tcBorders>
            <w:shd w:val="clear" w:color="auto" w:fill="auto"/>
            <w:hideMark/>
          </w:tcPr>
          <w:p w14:paraId="61C1B11D" w14:textId="77777777" w:rsidR="008E29FA" w:rsidRPr="008E29FA" w:rsidRDefault="008E29FA" w:rsidP="008E29FA">
            <w:pPr>
              <w:widowControl/>
              <w:jc w:val="left"/>
              <w:rPr>
                <w:rFonts w:ascii="Arial" w:eastAsia="ＭＳ Ｐゴシック" w:hAnsi="Arial" w:cs="Arial"/>
                <w:color w:val="000000"/>
                <w:kern w:val="0"/>
                <w:sz w:val="20"/>
                <w:szCs w:val="20"/>
              </w:rPr>
            </w:pPr>
            <w:r w:rsidRPr="008E29FA">
              <w:rPr>
                <w:rFonts w:ascii="Arial" w:eastAsia="ＭＳ Ｐゴシック" w:hAnsi="Arial" w:cs="Arial"/>
                <w:color w:val="000000"/>
                <w:kern w:val="0"/>
                <w:sz w:val="20"/>
                <w:szCs w:val="20"/>
              </w:rPr>
              <w:t>町で通級研修会を月に１回設けている</w:t>
            </w:r>
          </w:p>
        </w:tc>
      </w:tr>
      <w:tr w:rsidR="008E29FA" w:rsidRPr="008E29FA" w14:paraId="0D764C58" w14:textId="77777777" w:rsidTr="00657DB6">
        <w:trPr>
          <w:trHeight w:val="613"/>
        </w:trPr>
        <w:tc>
          <w:tcPr>
            <w:tcW w:w="10495" w:type="dxa"/>
            <w:tcBorders>
              <w:top w:val="nil"/>
              <w:left w:val="single" w:sz="4" w:space="0" w:color="auto"/>
              <w:bottom w:val="single" w:sz="4" w:space="0" w:color="auto"/>
              <w:right w:val="single" w:sz="4" w:space="0" w:color="auto"/>
            </w:tcBorders>
            <w:shd w:val="clear" w:color="auto" w:fill="auto"/>
            <w:hideMark/>
          </w:tcPr>
          <w:p w14:paraId="4D6A98D7" w14:textId="77777777" w:rsidR="008E29FA" w:rsidRPr="008E29FA" w:rsidRDefault="008E29FA" w:rsidP="008E29FA">
            <w:pPr>
              <w:widowControl/>
              <w:jc w:val="left"/>
              <w:rPr>
                <w:rFonts w:ascii="Arial" w:eastAsia="ＭＳ Ｐゴシック" w:hAnsi="Arial" w:cs="Arial"/>
                <w:color w:val="000000"/>
                <w:kern w:val="0"/>
                <w:sz w:val="20"/>
                <w:szCs w:val="20"/>
              </w:rPr>
            </w:pPr>
            <w:r w:rsidRPr="008E29FA">
              <w:rPr>
                <w:rFonts w:ascii="Arial" w:eastAsia="ＭＳ Ｐゴシック" w:hAnsi="Arial" w:cs="Arial"/>
                <w:color w:val="000000"/>
                <w:kern w:val="0"/>
                <w:sz w:val="20"/>
                <w:szCs w:val="20"/>
              </w:rPr>
              <w:t>今年度は</w:t>
            </w:r>
            <w:r w:rsidRPr="008E29FA">
              <w:rPr>
                <w:rFonts w:ascii="Arial" w:eastAsia="ＭＳ Ｐゴシック" w:hAnsi="Arial" w:cs="Arial"/>
                <w:color w:val="000000"/>
                <w:kern w:val="0"/>
                <w:sz w:val="20"/>
                <w:szCs w:val="20"/>
              </w:rPr>
              <w:t>1</w:t>
            </w:r>
            <w:r w:rsidRPr="008E29FA">
              <w:rPr>
                <w:rFonts w:ascii="Arial" w:eastAsia="ＭＳ Ｐゴシック" w:hAnsi="Arial" w:cs="Arial"/>
                <w:color w:val="000000"/>
                <w:kern w:val="0"/>
                <w:sz w:val="20"/>
                <w:szCs w:val="20"/>
              </w:rPr>
              <w:t>人目が退職になるため、</w:t>
            </w:r>
            <w:r w:rsidRPr="008E29FA">
              <w:rPr>
                <w:rFonts w:ascii="Arial" w:eastAsia="ＭＳ Ｐゴシック" w:hAnsi="Arial" w:cs="Arial"/>
                <w:color w:val="000000"/>
                <w:kern w:val="0"/>
                <w:sz w:val="20"/>
                <w:szCs w:val="20"/>
              </w:rPr>
              <w:t>2</w:t>
            </w:r>
            <w:r w:rsidRPr="008E29FA">
              <w:rPr>
                <w:rFonts w:ascii="Arial" w:eastAsia="ＭＳ Ｐゴシック" w:hAnsi="Arial" w:cs="Arial"/>
                <w:color w:val="000000"/>
                <w:kern w:val="0"/>
                <w:sz w:val="20"/>
                <w:szCs w:val="20"/>
              </w:rPr>
              <w:t>人目が来年度</w:t>
            </w:r>
            <w:r w:rsidRPr="008E29FA">
              <w:rPr>
                <w:rFonts w:ascii="Arial" w:eastAsia="ＭＳ Ｐゴシック" w:hAnsi="Arial" w:cs="Arial"/>
                <w:color w:val="000000"/>
                <w:kern w:val="0"/>
                <w:sz w:val="20"/>
                <w:szCs w:val="20"/>
              </w:rPr>
              <w:t>1</w:t>
            </w:r>
            <w:r w:rsidRPr="008E29FA">
              <w:rPr>
                <w:rFonts w:ascii="Arial" w:eastAsia="ＭＳ Ｐゴシック" w:hAnsi="Arial" w:cs="Arial"/>
                <w:color w:val="000000"/>
                <w:kern w:val="0"/>
                <w:sz w:val="20"/>
                <w:szCs w:val="20"/>
              </w:rPr>
              <w:t>人でできるように、育成枠という形でやってきました。</w:t>
            </w:r>
          </w:p>
        </w:tc>
      </w:tr>
      <w:tr w:rsidR="008E29FA" w:rsidRPr="008E29FA" w14:paraId="6AA78261" w14:textId="77777777" w:rsidTr="00657DB6">
        <w:trPr>
          <w:trHeight w:val="884"/>
        </w:trPr>
        <w:tc>
          <w:tcPr>
            <w:tcW w:w="10495" w:type="dxa"/>
            <w:tcBorders>
              <w:top w:val="nil"/>
              <w:left w:val="single" w:sz="4" w:space="0" w:color="auto"/>
              <w:bottom w:val="single" w:sz="4" w:space="0" w:color="auto"/>
              <w:right w:val="single" w:sz="4" w:space="0" w:color="auto"/>
            </w:tcBorders>
            <w:shd w:val="clear" w:color="auto" w:fill="auto"/>
            <w:hideMark/>
          </w:tcPr>
          <w:p w14:paraId="0E5B9673" w14:textId="77777777" w:rsidR="008E29FA" w:rsidRPr="008E29FA" w:rsidRDefault="008E29FA" w:rsidP="008E29FA">
            <w:pPr>
              <w:widowControl/>
              <w:jc w:val="left"/>
              <w:rPr>
                <w:rFonts w:ascii="Arial" w:eastAsia="ＭＳ Ｐゴシック" w:hAnsi="Arial" w:cs="Arial"/>
                <w:color w:val="000000"/>
                <w:kern w:val="0"/>
                <w:sz w:val="20"/>
                <w:szCs w:val="20"/>
              </w:rPr>
            </w:pPr>
            <w:r w:rsidRPr="008E29FA">
              <w:rPr>
                <w:rFonts w:ascii="Arial" w:eastAsia="ＭＳ Ｐゴシック" w:hAnsi="Arial" w:cs="Arial"/>
                <w:color w:val="000000"/>
                <w:kern w:val="0"/>
                <w:sz w:val="20"/>
                <w:szCs w:val="20"/>
              </w:rPr>
              <w:t>浜松市では、小中学校のＬＤ等通級指導教室担当者が集まり、年に８回ほど研修会を行い、情報交換を行っている。</w:t>
            </w:r>
            <w:r w:rsidRPr="008E29FA">
              <w:rPr>
                <w:rFonts w:ascii="Arial" w:eastAsia="ＭＳ Ｐゴシック" w:hAnsi="Arial" w:cs="Arial"/>
                <w:color w:val="000000"/>
                <w:kern w:val="0"/>
                <w:sz w:val="20"/>
                <w:szCs w:val="20"/>
              </w:rPr>
              <w:br/>
            </w:r>
            <w:r w:rsidRPr="008E29FA">
              <w:rPr>
                <w:rFonts w:ascii="Arial" w:eastAsia="ＭＳ Ｐゴシック" w:hAnsi="Arial" w:cs="Arial"/>
                <w:color w:val="000000"/>
                <w:kern w:val="0"/>
                <w:sz w:val="20"/>
                <w:szCs w:val="20"/>
              </w:rPr>
              <w:t>会員としても、個人的に担当者同士で情報交換を行なっている。</w:t>
            </w:r>
          </w:p>
        </w:tc>
      </w:tr>
      <w:tr w:rsidR="001A00C6" w:rsidRPr="008E29FA" w14:paraId="7101F713" w14:textId="77777777" w:rsidTr="00F93B13">
        <w:trPr>
          <w:trHeight w:val="3159"/>
        </w:trPr>
        <w:tc>
          <w:tcPr>
            <w:tcW w:w="10495" w:type="dxa"/>
            <w:tcBorders>
              <w:top w:val="nil"/>
              <w:bottom w:val="single" w:sz="4" w:space="0" w:color="auto"/>
            </w:tcBorders>
            <w:shd w:val="clear" w:color="auto" w:fill="auto"/>
          </w:tcPr>
          <w:p w14:paraId="3741C3D1" w14:textId="77777777" w:rsidR="001A00C6" w:rsidRPr="008E29FA" w:rsidRDefault="001A00C6" w:rsidP="008E29FA">
            <w:pPr>
              <w:widowControl/>
              <w:jc w:val="left"/>
              <w:rPr>
                <w:rFonts w:ascii="Arial" w:eastAsia="ＭＳ Ｐゴシック" w:hAnsi="Arial" w:cs="Arial"/>
                <w:color w:val="000000"/>
                <w:kern w:val="0"/>
                <w:sz w:val="20"/>
                <w:szCs w:val="20"/>
              </w:rPr>
            </w:pPr>
          </w:p>
        </w:tc>
      </w:tr>
      <w:tr w:rsidR="00657DB6" w:rsidRPr="00657DB6" w14:paraId="3DC6E5F9" w14:textId="77777777" w:rsidTr="00657DB6">
        <w:trPr>
          <w:trHeight w:val="727"/>
        </w:trPr>
        <w:tc>
          <w:tcPr>
            <w:tcW w:w="104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07F0C" w14:textId="7DD086AB" w:rsidR="00657DB6" w:rsidRPr="00657DB6" w:rsidRDefault="00657DB6" w:rsidP="00657DB6">
            <w:pPr>
              <w:widowControl/>
              <w:jc w:val="left"/>
              <w:rPr>
                <w:rFonts w:ascii="Arial" w:eastAsia="ＭＳ Ｐゴシック" w:hAnsi="Arial" w:cs="Arial"/>
                <w:b/>
                <w:color w:val="000000"/>
                <w:kern w:val="0"/>
                <w:sz w:val="20"/>
                <w:szCs w:val="20"/>
              </w:rPr>
            </w:pPr>
            <w:r w:rsidRPr="00923152">
              <w:rPr>
                <w:rFonts w:ascii="ＭＳ ゴシック" w:eastAsia="ＭＳ ゴシック" w:hAnsi="ＭＳ ゴシック" w:cs="Arial" w:hint="eastAsia"/>
                <w:b/>
                <w:color w:val="000000"/>
                <w:kern w:val="0"/>
                <w:sz w:val="32"/>
              </w:rPr>
              <w:lastRenderedPageBreak/>
              <w:t>巡回指導の成果</w:t>
            </w:r>
          </w:p>
        </w:tc>
      </w:tr>
      <w:tr w:rsidR="00657DB6" w:rsidRPr="00657DB6" w14:paraId="0701743C" w14:textId="77777777" w:rsidTr="00657DB6">
        <w:trPr>
          <w:trHeight w:val="556"/>
        </w:trPr>
        <w:tc>
          <w:tcPr>
            <w:tcW w:w="10495" w:type="dxa"/>
            <w:tcBorders>
              <w:top w:val="nil"/>
              <w:left w:val="single" w:sz="4" w:space="0" w:color="auto"/>
              <w:bottom w:val="single" w:sz="4" w:space="0" w:color="auto"/>
              <w:right w:val="single" w:sz="4" w:space="0" w:color="auto"/>
            </w:tcBorders>
            <w:shd w:val="clear" w:color="auto" w:fill="auto"/>
            <w:hideMark/>
          </w:tcPr>
          <w:p w14:paraId="1271499E" w14:textId="77777777" w:rsidR="00657DB6" w:rsidRDefault="001A00C6" w:rsidP="00657DB6">
            <w:pPr>
              <w:widowControl/>
              <w:jc w:val="left"/>
              <w:rPr>
                <w:rFonts w:ascii="Arial" w:eastAsia="ＭＳ Ｐゴシック" w:hAnsi="Arial" w:cs="Arial"/>
                <w:color w:val="000000"/>
                <w:kern w:val="0"/>
                <w:sz w:val="20"/>
                <w:szCs w:val="20"/>
              </w:rPr>
            </w:pPr>
            <w:r>
              <w:rPr>
                <w:rFonts w:ascii="Arial" w:eastAsia="ＭＳ Ｐゴシック" w:hAnsi="Arial" w:cs="Arial" w:hint="eastAsia"/>
                <w:color w:val="000000"/>
                <w:kern w:val="0"/>
                <w:sz w:val="20"/>
                <w:szCs w:val="20"/>
              </w:rPr>
              <w:t>・</w:t>
            </w:r>
            <w:r w:rsidR="00657DB6" w:rsidRPr="00657DB6">
              <w:rPr>
                <w:rFonts w:ascii="Arial" w:eastAsia="ＭＳ Ｐゴシック" w:hAnsi="Arial" w:cs="Arial"/>
                <w:color w:val="000000"/>
                <w:kern w:val="0"/>
                <w:sz w:val="20"/>
                <w:szCs w:val="20"/>
              </w:rPr>
              <w:t>公平に支援の機会を提供する</w:t>
            </w:r>
          </w:p>
          <w:p w14:paraId="1F21E2CE" w14:textId="77777777" w:rsidR="00657DB6" w:rsidRDefault="00657DB6" w:rsidP="001A00C6">
            <w:pPr>
              <w:widowControl/>
              <w:ind w:firstLineChars="100" w:firstLine="200"/>
              <w:jc w:val="left"/>
              <w:rPr>
                <w:rFonts w:ascii="Arial" w:eastAsia="ＭＳ Ｐゴシック" w:hAnsi="Arial" w:cs="Arial"/>
                <w:color w:val="000000"/>
                <w:kern w:val="0"/>
                <w:sz w:val="20"/>
                <w:szCs w:val="20"/>
              </w:rPr>
            </w:pPr>
            <w:r w:rsidRPr="00657DB6">
              <w:rPr>
                <w:rFonts w:ascii="Arial" w:eastAsia="ＭＳ Ｐゴシック" w:hAnsi="Arial" w:cs="Arial"/>
                <w:color w:val="000000"/>
                <w:kern w:val="0"/>
                <w:sz w:val="20"/>
                <w:szCs w:val="20"/>
              </w:rPr>
              <w:t>保護者の送迎がなくとも生徒だけで通うことができ、指導ができる</w:t>
            </w:r>
            <w:r>
              <w:rPr>
                <w:rFonts w:ascii="Arial" w:eastAsia="ＭＳ Ｐゴシック" w:hAnsi="Arial" w:cs="Arial" w:hint="eastAsia"/>
                <w:color w:val="000000"/>
                <w:kern w:val="0"/>
                <w:sz w:val="20"/>
                <w:szCs w:val="20"/>
              </w:rPr>
              <w:t>（２）</w:t>
            </w:r>
          </w:p>
          <w:p w14:paraId="7206B959" w14:textId="77777777" w:rsidR="00657DB6" w:rsidRPr="00657DB6" w:rsidRDefault="00657DB6" w:rsidP="001A00C6">
            <w:pPr>
              <w:widowControl/>
              <w:ind w:firstLineChars="100" w:firstLine="200"/>
              <w:jc w:val="left"/>
              <w:rPr>
                <w:rFonts w:ascii="Arial" w:eastAsia="ＭＳ Ｐゴシック" w:hAnsi="Arial" w:cs="Arial"/>
                <w:color w:val="000000"/>
                <w:kern w:val="0"/>
                <w:sz w:val="20"/>
                <w:szCs w:val="20"/>
              </w:rPr>
            </w:pPr>
            <w:r w:rsidRPr="00657DB6">
              <w:rPr>
                <w:rFonts w:ascii="Arial" w:eastAsia="ＭＳ Ｐゴシック" w:hAnsi="Arial" w:cs="Arial"/>
                <w:color w:val="000000"/>
                <w:kern w:val="0"/>
                <w:sz w:val="20"/>
                <w:szCs w:val="20"/>
              </w:rPr>
              <w:t>保護者の送迎が無くなるので、保護者の負担は減る。</w:t>
            </w:r>
          </w:p>
        </w:tc>
      </w:tr>
      <w:tr w:rsidR="00657DB6" w:rsidRPr="00657DB6" w14:paraId="4ABB9C72" w14:textId="77777777" w:rsidTr="00657DB6">
        <w:trPr>
          <w:trHeight w:val="1243"/>
        </w:trPr>
        <w:tc>
          <w:tcPr>
            <w:tcW w:w="10495" w:type="dxa"/>
            <w:tcBorders>
              <w:top w:val="nil"/>
              <w:left w:val="single" w:sz="4" w:space="0" w:color="auto"/>
              <w:bottom w:val="single" w:sz="4" w:space="0" w:color="auto"/>
              <w:right w:val="single" w:sz="4" w:space="0" w:color="auto"/>
            </w:tcBorders>
            <w:shd w:val="clear" w:color="auto" w:fill="auto"/>
            <w:hideMark/>
          </w:tcPr>
          <w:p w14:paraId="5DD4E0A9" w14:textId="77777777" w:rsidR="00657DB6" w:rsidRPr="00657DB6" w:rsidRDefault="00657DB6" w:rsidP="00657DB6">
            <w:pPr>
              <w:widowControl/>
              <w:jc w:val="left"/>
              <w:rPr>
                <w:rFonts w:ascii="Arial" w:eastAsia="ＭＳ Ｐゴシック" w:hAnsi="Arial" w:cs="Arial"/>
                <w:color w:val="000000"/>
                <w:kern w:val="0"/>
                <w:sz w:val="20"/>
                <w:szCs w:val="20"/>
              </w:rPr>
            </w:pPr>
            <w:r w:rsidRPr="00657DB6">
              <w:rPr>
                <w:rFonts w:ascii="Arial" w:eastAsia="ＭＳ Ｐゴシック" w:hAnsi="Arial" w:cs="Arial"/>
                <w:color w:val="000000"/>
                <w:kern w:val="0"/>
                <w:sz w:val="20"/>
                <w:szCs w:val="20"/>
              </w:rPr>
              <w:t>・生徒の移動時間がないため、在籍学級の授業を抜ける時間をサテライト指導の時間のみとすることができ、生徒の負担が減った。</w:t>
            </w:r>
            <w:r w:rsidRPr="00657DB6">
              <w:rPr>
                <w:rFonts w:ascii="Arial" w:eastAsia="ＭＳ Ｐゴシック" w:hAnsi="Arial" w:cs="Arial"/>
                <w:color w:val="000000"/>
                <w:kern w:val="0"/>
                <w:sz w:val="20"/>
                <w:szCs w:val="20"/>
              </w:rPr>
              <w:br/>
            </w:r>
            <w:r w:rsidRPr="00657DB6">
              <w:rPr>
                <w:rFonts w:ascii="Arial" w:eastAsia="ＭＳ Ｐゴシック" w:hAnsi="Arial" w:cs="Arial"/>
                <w:color w:val="000000"/>
                <w:kern w:val="0"/>
                <w:sz w:val="20"/>
                <w:szCs w:val="20"/>
              </w:rPr>
              <w:t>・学級担任、学年主任などの関係職員と直接情報交換することができ、お互いの指導にいかすことができた。</w:t>
            </w:r>
          </w:p>
        </w:tc>
      </w:tr>
      <w:tr w:rsidR="00657DB6" w:rsidRPr="00657DB6" w14:paraId="77F5B4C9" w14:textId="77777777" w:rsidTr="00657DB6">
        <w:trPr>
          <w:trHeight w:val="1020"/>
        </w:trPr>
        <w:tc>
          <w:tcPr>
            <w:tcW w:w="10495" w:type="dxa"/>
            <w:tcBorders>
              <w:top w:val="nil"/>
              <w:left w:val="single" w:sz="4" w:space="0" w:color="auto"/>
              <w:bottom w:val="single" w:sz="4" w:space="0" w:color="auto"/>
              <w:right w:val="single" w:sz="4" w:space="0" w:color="auto"/>
            </w:tcBorders>
            <w:shd w:val="clear" w:color="auto" w:fill="auto"/>
            <w:hideMark/>
          </w:tcPr>
          <w:p w14:paraId="1A6D8E38" w14:textId="77777777" w:rsidR="00657DB6" w:rsidRPr="00657DB6" w:rsidRDefault="001A00C6" w:rsidP="00657DB6">
            <w:pPr>
              <w:widowControl/>
              <w:jc w:val="left"/>
              <w:rPr>
                <w:rFonts w:ascii="Arial" w:eastAsia="ＭＳ Ｐゴシック" w:hAnsi="Arial" w:cs="Arial"/>
                <w:color w:val="000000"/>
                <w:kern w:val="0"/>
                <w:sz w:val="20"/>
                <w:szCs w:val="20"/>
              </w:rPr>
            </w:pPr>
            <w:r>
              <w:rPr>
                <w:rFonts w:ascii="Arial" w:eastAsia="ＭＳ Ｐゴシック" w:hAnsi="Arial" w:cs="Arial" w:hint="eastAsia"/>
                <w:color w:val="000000"/>
                <w:kern w:val="0"/>
                <w:sz w:val="20"/>
                <w:szCs w:val="20"/>
              </w:rPr>
              <w:t>・</w:t>
            </w:r>
            <w:r w:rsidR="00657DB6" w:rsidRPr="00657DB6">
              <w:rPr>
                <w:rFonts w:ascii="Arial" w:eastAsia="ＭＳ Ｐゴシック" w:hAnsi="Arial" w:cs="Arial"/>
                <w:color w:val="000000"/>
                <w:kern w:val="0"/>
                <w:sz w:val="20"/>
                <w:szCs w:val="20"/>
              </w:rPr>
              <w:t>在籍校の先生方と情報交換する事により、通級担当者と在籍校の先生方双方にとって、生徒理解が深まり、支援に役立てることができる。</w:t>
            </w:r>
          </w:p>
        </w:tc>
      </w:tr>
    </w:tbl>
    <w:p w14:paraId="282576EF" w14:textId="77777777" w:rsidR="00EE69FF" w:rsidRDefault="00EE69FF">
      <w:pPr>
        <w:rPr>
          <w:sz w:val="24"/>
        </w:rPr>
      </w:pPr>
    </w:p>
    <w:tbl>
      <w:tblPr>
        <w:tblW w:w="10495" w:type="dxa"/>
        <w:tblCellMar>
          <w:left w:w="99" w:type="dxa"/>
          <w:right w:w="99" w:type="dxa"/>
        </w:tblCellMar>
        <w:tblLook w:val="04A0" w:firstRow="1" w:lastRow="0" w:firstColumn="1" w:lastColumn="0" w:noHBand="0" w:noVBand="1"/>
      </w:tblPr>
      <w:tblGrid>
        <w:gridCol w:w="10495"/>
      </w:tblGrid>
      <w:tr w:rsidR="001A00C6" w:rsidRPr="001A00C6" w14:paraId="6C97B36D" w14:textId="77777777" w:rsidTr="001A00C6">
        <w:trPr>
          <w:trHeight w:val="537"/>
        </w:trPr>
        <w:tc>
          <w:tcPr>
            <w:tcW w:w="10495" w:type="dxa"/>
            <w:tcBorders>
              <w:top w:val="single" w:sz="4" w:space="0" w:color="auto"/>
              <w:left w:val="single" w:sz="4" w:space="0" w:color="auto"/>
              <w:bottom w:val="single" w:sz="4" w:space="0" w:color="auto"/>
              <w:right w:val="single" w:sz="4" w:space="0" w:color="auto"/>
            </w:tcBorders>
            <w:shd w:val="clear" w:color="auto" w:fill="auto"/>
            <w:hideMark/>
          </w:tcPr>
          <w:p w14:paraId="405088AA" w14:textId="14A8C976" w:rsidR="001A00C6" w:rsidRPr="001A00C6" w:rsidRDefault="001A00C6" w:rsidP="001A00C6">
            <w:pPr>
              <w:widowControl/>
              <w:jc w:val="left"/>
              <w:rPr>
                <w:rFonts w:ascii="Arial" w:eastAsia="ＭＳ Ｐゴシック" w:hAnsi="Arial" w:cs="Arial"/>
                <w:b/>
                <w:color w:val="000000"/>
                <w:kern w:val="0"/>
                <w:sz w:val="20"/>
                <w:szCs w:val="20"/>
              </w:rPr>
            </w:pPr>
            <w:r w:rsidRPr="00923152">
              <w:rPr>
                <w:rFonts w:ascii="ＭＳ ゴシック" w:eastAsia="ＭＳ ゴシック" w:hAnsi="ＭＳ ゴシック" w:cs="Arial" w:hint="eastAsia"/>
                <w:b/>
                <w:color w:val="000000"/>
                <w:kern w:val="0"/>
                <w:sz w:val="32"/>
              </w:rPr>
              <w:t>巡回指導の課題</w:t>
            </w:r>
          </w:p>
        </w:tc>
      </w:tr>
      <w:tr w:rsidR="001A00C6" w:rsidRPr="001A00C6" w14:paraId="6353275B" w14:textId="77777777" w:rsidTr="001A00C6">
        <w:trPr>
          <w:trHeight w:val="765"/>
        </w:trPr>
        <w:tc>
          <w:tcPr>
            <w:tcW w:w="10495" w:type="dxa"/>
            <w:tcBorders>
              <w:top w:val="nil"/>
              <w:left w:val="single" w:sz="4" w:space="0" w:color="auto"/>
              <w:bottom w:val="single" w:sz="4" w:space="0" w:color="auto"/>
              <w:right w:val="single" w:sz="4" w:space="0" w:color="auto"/>
            </w:tcBorders>
            <w:shd w:val="clear" w:color="auto" w:fill="auto"/>
            <w:hideMark/>
          </w:tcPr>
          <w:p w14:paraId="12CB5C5A" w14:textId="77777777" w:rsidR="001A00C6" w:rsidRDefault="001A00C6" w:rsidP="001A00C6">
            <w:pPr>
              <w:widowControl/>
              <w:jc w:val="left"/>
              <w:rPr>
                <w:rFonts w:ascii="Arial" w:eastAsia="ＭＳ Ｐゴシック" w:hAnsi="Arial" w:cs="Arial"/>
                <w:color w:val="000000"/>
                <w:kern w:val="0"/>
                <w:sz w:val="20"/>
                <w:szCs w:val="20"/>
              </w:rPr>
            </w:pPr>
            <w:r>
              <w:rPr>
                <w:rFonts w:ascii="Arial" w:eastAsia="ＭＳ Ｐゴシック" w:hAnsi="Arial" w:cs="Arial" w:hint="eastAsia"/>
                <w:color w:val="000000"/>
                <w:kern w:val="0"/>
                <w:sz w:val="20"/>
                <w:szCs w:val="20"/>
              </w:rPr>
              <w:t>・</w:t>
            </w:r>
            <w:r w:rsidRPr="001A00C6">
              <w:rPr>
                <w:rFonts w:ascii="Arial" w:eastAsia="ＭＳ Ｐゴシック" w:hAnsi="Arial" w:cs="Arial"/>
                <w:color w:val="000000"/>
                <w:kern w:val="0"/>
                <w:sz w:val="20"/>
                <w:szCs w:val="20"/>
              </w:rPr>
              <w:t>通級指導が保護者への関わりがへり、保護者の気づきや子ども理解があまり進まない。</w:t>
            </w:r>
          </w:p>
          <w:p w14:paraId="1EA2B6FF" w14:textId="77777777" w:rsidR="001A00C6" w:rsidRPr="001A00C6" w:rsidRDefault="001A00C6" w:rsidP="001A00C6">
            <w:pPr>
              <w:widowControl/>
              <w:jc w:val="left"/>
              <w:rPr>
                <w:rFonts w:ascii="Arial" w:eastAsia="ＭＳ Ｐゴシック" w:hAnsi="Arial" w:cs="Arial"/>
                <w:color w:val="000000"/>
                <w:kern w:val="0"/>
                <w:sz w:val="20"/>
                <w:szCs w:val="20"/>
              </w:rPr>
            </w:pPr>
            <w:r>
              <w:rPr>
                <w:rFonts w:ascii="Arial" w:eastAsia="ＭＳ Ｐゴシック" w:hAnsi="Arial" w:cs="Arial" w:hint="eastAsia"/>
                <w:color w:val="000000"/>
                <w:kern w:val="0"/>
                <w:sz w:val="20"/>
                <w:szCs w:val="20"/>
              </w:rPr>
              <w:t>・</w:t>
            </w:r>
            <w:r w:rsidRPr="001A00C6">
              <w:rPr>
                <w:rFonts w:ascii="Arial" w:eastAsia="ＭＳ Ｐゴシック" w:hAnsi="Arial" w:cs="Arial"/>
                <w:color w:val="000000"/>
                <w:kern w:val="0"/>
                <w:sz w:val="20"/>
                <w:szCs w:val="20"/>
              </w:rPr>
              <w:t>授業の中での変化や様子、本音を理解するチャンスが共有しにくい。</w:t>
            </w:r>
          </w:p>
        </w:tc>
      </w:tr>
      <w:tr w:rsidR="001A00C6" w:rsidRPr="001A00C6" w14:paraId="5E58D10C" w14:textId="77777777" w:rsidTr="001A00C6">
        <w:trPr>
          <w:trHeight w:val="600"/>
        </w:trPr>
        <w:tc>
          <w:tcPr>
            <w:tcW w:w="10495" w:type="dxa"/>
            <w:tcBorders>
              <w:top w:val="nil"/>
              <w:left w:val="single" w:sz="4" w:space="0" w:color="auto"/>
              <w:bottom w:val="single" w:sz="4" w:space="0" w:color="auto"/>
              <w:right w:val="single" w:sz="4" w:space="0" w:color="auto"/>
            </w:tcBorders>
            <w:shd w:val="clear" w:color="auto" w:fill="auto"/>
            <w:hideMark/>
          </w:tcPr>
          <w:p w14:paraId="0819BC48" w14:textId="77777777" w:rsidR="001A00C6" w:rsidRPr="001A00C6" w:rsidRDefault="001316F2" w:rsidP="001A00C6">
            <w:pPr>
              <w:widowControl/>
              <w:jc w:val="left"/>
              <w:rPr>
                <w:rFonts w:ascii="Arial" w:eastAsia="ＭＳ Ｐゴシック" w:hAnsi="Arial" w:cs="Arial"/>
                <w:color w:val="000000"/>
                <w:kern w:val="0"/>
                <w:sz w:val="20"/>
                <w:szCs w:val="20"/>
              </w:rPr>
            </w:pPr>
            <w:r>
              <w:rPr>
                <w:rFonts w:ascii="Arial" w:eastAsia="ＭＳ Ｐゴシック" w:hAnsi="Arial" w:cs="Arial" w:hint="eastAsia"/>
                <w:color w:val="000000"/>
                <w:kern w:val="0"/>
                <w:sz w:val="20"/>
                <w:szCs w:val="20"/>
              </w:rPr>
              <w:t>・</w:t>
            </w:r>
            <w:r w:rsidR="001A00C6" w:rsidRPr="001A00C6">
              <w:rPr>
                <w:rFonts w:ascii="Arial" w:eastAsia="ＭＳ Ｐゴシック" w:hAnsi="Arial" w:cs="Arial"/>
                <w:color w:val="000000"/>
                <w:kern w:val="0"/>
                <w:sz w:val="20"/>
                <w:szCs w:val="20"/>
              </w:rPr>
              <w:t>移動時間の負担</w:t>
            </w:r>
          </w:p>
        </w:tc>
      </w:tr>
      <w:tr w:rsidR="001A00C6" w:rsidRPr="001A00C6" w14:paraId="35806A3F" w14:textId="77777777" w:rsidTr="001A00C6">
        <w:trPr>
          <w:trHeight w:val="934"/>
        </w:trPr>
        <w:tc>
          <w:tcPr>
            <w:tcW w:w="10495" w:type="dxa"/>
            <w:tcBorders>
              <w:top w:val="nil"/>
              <w:left w:val="single" w:sz="4" w:space="0" w:color="auto"/>
              <w:bottom w:val="single" w:sz="4" w:space="0" w:color="auto"/>
              <w:right w:val="single" w:sz="4" w:space="0" w:color="auto"/>
            </w:tcBorders>
            <w:shd w:val="clear" w:color="auto" w:fill="auto"/>
            <w:hideMark/>
          </w:tcPr>
          <w:p w14:paraId="1058B0B9" w14:textId="77777777" w:rsidR="001A00C6" w:rsidRPr="001A00C6" w:rsidRDefault="001A00C6" w:rsidP="001A00C6">
            <w:pPr>
              <w:widowControl/>
              <w:jc w:val="left"/>
              <w:rPr>
                <w:rFonts w:ascii="Arial" w:eastAsia="ＭＳ Ｐゴシック" w:hAnsi="Arial" w:cs="Arial"/>
                <w:color w:val="000000"/>
                <w:kern w:val="0"/>
                <w:sz w:val="20"/>
                <w:szCs w:val="20"/>
              </w:rPr>
            </w:pPr>
            <w:r w:rsidRPr="001A00C6">
              <w:rPr>
                <w:rFonts w:ascii="Arial" w:eastAsia="ＭＳ Ｐゴシック" w:hAnsi="Arial" w:cs="Arial"/>
                <w:color w:val="000000"/>
                <w:kern w:val="0"/>
                <w:sz w:val="20"/>
                <w:szCs w:val="20"/>
              </w:rPr>
              <w:t>・送迎がない分</w:t>
            </w:r>
            <w:r w:rsidR="001316F2">
              <w:rPr>
                <w:rFonts w:ascii="Arial" w:eastAsia="ＭＳ Ｐゴシック" w:hAnsi="Arial" w:cs="Arial" w:hint="eastAsia"/>
                <w:color w:val="000000"/>
                <w:kern w:val="0"/>
                <w:sz w:val="20"/>
                <w:szCs w:val="20"/>
              </w:rPr>
              <w:t>、</w:t>
            </w:r>
            <w:r w:rsidRPr="001A00C6">
              <w:rPr>
                <w:rFonts w:ascii="Arial" w:eastAsia="ＭＳ Ｐゴシック" w:hAnsi="Arial" w:cs="Arial"/>
                <w:color w:val="000000"/>
                <w:kern w:val="0"/>
                <w:sz w:val="20"/>
                <w:szCs w:val="20"/>
              </w:rPr>
              <w:t>保護者の参観回数が減った家庭があった。そのため、連絡の取りづらい家庭もあった。</w:t>
            </w:r>
            <w:r w:rsidRPr="001A00C6">
              <w:rPr>
                <w:rFonts w:ascii="Arial" w:eastAsia="ＭＳ Ｐゴシック" w:hAnsi="Arial" w:cs="Arial"/>
                <w:color w:val="000000"/>
                <w:kern w:val="0"/>
                <w:sz w:val="20"/>
                <w:szCs w:val="20"/>
              </w:rPr>
              <w:br/>
            </w:r>
            <w:r w:rsidRPr="001A00C6">
              <w:rPr>
                <w:rFonts w:ascii="Arial" w:eastAsia="ＭＳ Ｐゴシック" w:hAnsi="Arial" w:cs="Arial"/>
                <w:color w:val="000000"/>
                <w:kern w:val="0"/>
                <w:sz w:val="20"/>
                <w:szCs w:val="20"/>
              </w:rPr>
              <w:t>・遠方になると担当者の負担が大きくなる。</w:t>
            </w:r>
          </w:p>
        </w:tc>
      </w:tr>
      <w:tr w:rsidR="001A00C6" w:rsidRPr="001A00C6" w14:paraId="2564637D" w14:textId="77777777" w:rsidTr="001A00C6">
        <w:trPr>
          <w:trHeight w:val="523"/>
        </w:trPr>
        <w:tc>
          <w:tcPr>
            <w:tcW w:w="10495" w:type="dxa"/>
            <w:tcBorders>
              <w:top w:val="nil"/>
              <w:left w:val="single" w:sz="4" w:space="0" w:color="auto"/>
              <w:bottom w:val="single" w:sz="4" w:space="0" w:color="auto"/>
              <w:right w:val="single" w:sz="4" w:space="0" w:color="auto"/>
            </w:tcBorders>
            <w:shd w:val="clear" w:color="auto" w:fill="auto"/>
            <w:hideMark/>
          </w:tcPr>
          <w:p w14:paraId="1A78BFD7" w14:textId="77777777" w:rsidR="001A00C6" w:rsidRPr="001A00C6" w:rsidRDefault="00970656" w:rsidP="001A00C6">
            <w:pPr>
              <w:widowControl/>
              <w:jc w:val="left"/>
              <w:rPr>
                <w:rFonts w:ascii="Arial" w:eastAsia="ＭＳ Ｐゴシック" w:hAnsi="Arial" w:cs="Arial"/>
                <w:color w:val="000000"/>
                <w:kern w:val="0"/>
                <w:sz w:val="20"/>
                <w:szCs w:val="20"/>
              </w:rPr>
            </w:pPr>
            <w:r>
              <w:rPr>
                <w:rFonts w:ascii="Arial" w:eastAsia="ＭＳ Ｐゴシック" w:hAnsi="Arial" w:cs="Arial" w:hint="eastAsia"/>
                <w:color w:val="000000"/>
                <w:kern w:val="0"/>
                <w:sz w:val="20"/>
                <w:szCs w:val="20"/>
              </w:rPr>
              <w:t>・</w:t>
            </w:r>
            <w:r w:rsidR="001A00C6" w:rsidRPr="001A00C6">
              <w:rPr>
                <w:rFonts w:ascii="Arial" w:eastAsia="ＭＳ Ｐゴシック" w:hAnsi="Arial" w:cs="Arial"/>
                <w:color w:val="000000"/>
                <w:kern w:val="0"/>
                <w:sz w:val="20"/>
                <w:szCs w:val="20"/>
              </w:rPr>
              <w:t>保護者の送迎がないため、保護者との連携が難しい。</w:t>
            </w:r>
          </w:p>
        </w:tc>
      </w:tr>
      <w:tr w:rsidR="001A00C6" w:rsidRPr="001A00C6" w14:paraId="47819515" w14:textId="77777777" w:rsidTr="001A00C6">
        <w:trPr>
          <w:trHeight w:val="2805"/>
        </w:trPr>
        <w:tc>
          <w:tcPr>
            <w:tcW w:w="10495" w:type="dxa"/>
            <w:tcBorders>
              <w:top w:val="nil"/>
              <w:left w:val="single" w:sz="4" w:space="0" w:color="auto"/>
              <w:bottom w:val="single" w:sz="4" w:space="0" w:color="auto"/>
              <w:right w:val="single" w:sz="4" w:space="0" w:color="auto"/>
            </w:tcBorders>
            <w:shd w:val="clear" w:color="auto" w:fill="auto"/>
            <w:hideMark/>
          </w:tcPr>
          <w:p w14:paraId="174977B9" w14:textId="77777777" w:rsidR="00970656" w:rsidRDefault="00970656" w:rsidP="00970656">
            <w:pPr>
              <w:widowControl/>
              <w:jc w:val="left"/>
              <w:rPr>
                <w:rFonts w:ascii="Arial" w:eastAsia="ＭＳ Ｐゴシック" w:hAnsi="Arial" w:cs="Arial"/>
                <w:color w:val="000000"/>
                <w:kern w:val="0"/>
                <w:sz w:val="20"/>
                <w:szCs w:val="20"/>
              </w:rPr>
            </w:pPr>
            <w:r>
              <w:rPr>
                <w:rFonts w:ascii="Arial" w:eastAsia="ＭＳ Ｐゴシック" w:hAnsi="Arial" w:cs="Arial" w:hint="eastAsia"/>
                <w:color w:val="000000"/>
                <w:kern w:val="0"/>
                <w:sz w:val="20"/>
                <w:szCs w:val="20"/>
              </w:rPr>
              <w:t>・</w:t>
            </w:r>
            <w:r w:rsidR="001A00C6" w:rsidRPr="001A00C6">
              <w:rPr>
                <w:rFonts w:ascii="Arial" w:eastAsia="ＭＳ Ｐゴシック" w:hAnsi="Arial" w:cs="Arial"/>
                <w:color w:val="000000"/>
                <w:kern w:val="0"/>
                <w:sz w:val="20"/>
                <w:szCs w:val="20"/>
              </w:rPr>
              <w:t>中学通級の場合は、周りに知られたくないという生徒が多くいるので、他校通級の方が　いいと希望する人もいる（クラスの生徒にも通級に来ていることは言っていない）</w:t>
            </w:r>
            <w:r w:rsidR="001A00C6" w:rsidRPr="001A00C6">
              <w:rPr>
                <w:rFonts w:ascii="Arial" w:eastAsia="ＭＳ Ｐゴシック" w:hAnsi="Arial" w:cs="Arial"/>
                <w:color w:val="000000"/>
                <w:kern w:val="0"/>
                <w:sz w:val="20"/>
                <w:szCs w:val="20"/>
              </w:rPr>
              <w:br/>
            </w:r>
            <w:r>
              <w:rPr>
                <w:rFonts w:ascii="Arial" w:eastAsia="ＭＳ Ｐゴシック" w:hAnsi="Arial" w:cs="Arial" w:hint="eastAsia"/>
                <w:color w:val="000000"/>
                <w:kern w:val="0"/>
                <w:sz w:val="20"/>
                <w:szCs w:val="20"/>
              </w:rPr>
              <w:t>・</w:t>
            </w:r>
            <w:r w:rsidR="001A00C6" w:rsidRPr="001A00C6">
              <w:rPr>
                <w:rFonts w:ascii="Arial" w:eastAsia="ＭＳ Ｐゴシック" w:hAnsi="Arial" w:cs="Arial"/>
                <w:color w:val="000000"/>
                <w:kern w:val="0"/>
                <w:sz w:val="20"/>
                <w:szCs w:val="20"/>
              </w:rPr>
              <w:t>生徒に合わせて、教材や教具の準備はするが、持ち運びが大変なものもある。</w:t>
            </w:r>
            <w:r w:rsidR="001A00C6" w:rsidRPr="001A00C6">
              <w:rPr>
                <w:rFonts w:ascii="Arial" w:eastAsia="ＭＳ Ｐゴシック" w:hAnsi="Arial" w:cs="Arial"/>
                <w:color w:val="000000"/>
                <w:kern w:val="0"/>
                <w:sz w:val="20"/>
                <w:szCs w:val="20"/>
              </w:rPr>
              <w:br/>
            </w:r>
            <w:r w:rsidR="001A00C6" w:rsidRPr="001A00C6">
              <w:rPr>
                <w:rFonts w:ascii="Arial" w:eastAsia="ＭＳ Ｐゴシック" w:hAnsi="Arial" w:cs="Arial"/>
                <w:color w:val="000000"/>
                <w:kern w:val="0"/>
                <w:sz w:val="20"/>
                <w:szCs w:val="20"/>
              </w:rPr>
              <w:t>自校通級ならばできる内容が、サテライト指導になるとできない内容もある。特に体を動かすことを考えた内容では、スペースに限りはあるので、できないこともある。</w:t>
            </w:r>
          </w:p>
          <w:p w14:paraId="7882A85B" w14:textId="77777777" w:rsidR="001A00C6" w:rsidRPr="001A00C6" w:rsidRDefault="00970656" w:rsidP="001A00C6">
            <w:pPr>
              <w:widowControl/>
              <w:jc w:val="left"/>
              <w:rPr>
                <w:rFonts w:ascii="Arial" w:eastAsia="ＭＳ Ｐゴシック" w:hAnsi="Arial" w:cs="Arial"/>
                <w:color w:val="000000"/>
                <w:kern w:val="0"/>
                <w:sz w:val="20"/>
                <w:szCs w:val="20"/>
              </w:rPr>
            </w:pPr>
            <w:r>
              <w:rPr>
                <w:rFonts w:ascii="Arial" w:eastAsia="ＭＳ Ｐゴシック" w:hAnsi="Arial" w:cs="Arial" w:hint="eastAsia"/>
                <w:color w:val="000000"/>
                <w:kern w:val="0"/>
                <w:sz w:val="20"/>
                <w:szCs w:val="20"/>
              </w:rPr>
              <w:t>・</w:t>
            </w:r>
            <w:r w:rsidR="001A00C6" w:rsidRPr="001A00C6">
              <w:rPr>
                <w:rFonts w:ascii="Arial" w:eastAsia="ＭＳ Ｐゴシック" w:hAnsi="Arial" w:cs="Arial"/>
                <w:color w:val="000000"/>
                <w:kern w:val="0"/>
                <w:sz w:val="20"/>
                <w:szCs w:val="20"/>
              </w:rPr>
              <w:t>ICT</w:t>
            </w:r>
            <w:r w:rsidR="001A00C6" w:rsidRPr="001A00C6">
              <w:rPr>
                <w:rFonts w:ascii="Arial" w:eastAsia="ＭＳ Ｐゴシック" w:hAnsi="Arial" w:cs="Arial"/>
                <w:color w:val="000000"/>
                <w:kern w:val="0"/>
                <w:sz w:val="20"/>
                <w:szCs w:val="20"/>
              </w:rPr>
              <w:t>を使用したい場合は、訪問する学校によっては設置されていない場所での指導になってしまうところもあるため、</w:t>
            </w:r>
            <w:r w:rsidR="001A00C6" w:rsidRPr="001A00C6">
              <w:rPr>
                <w:rFonts w:ascii="Arial" w:eastAsia="ＭＳ Ｐゴシック" w:hAnsi="Arial" w:cs="Arial"/>
                <w:color w:val="000000"/>
                <w:kern w:val="0"/>
                <w:sz w:val="20"/>
                <w:szCs w:val="20"/>
              </w:rPr>
              <w:t>ICT</w:t>
            </w:r>
            <w:r w:rsidR="001A00C6" w:rsidRPr="001A00C6">
              <w:rPr>
                <w:rFonts w:ascii="Arial" w:eastAsia="ＭＳ Ｐゴシック" w:hAnsi="Arial" w:cs="Arial"/>
                <w:color w:val="000000"/>
                <w:kern w:val="0"/>
                <w:sz w:val="20"/>
                <w:szCs w:val="20"/>
              </w:rPr>
              <w:t>が使えないこともある。</w:t>
            </w:r>
          </w:p>
        </w:tc>
      </w:tr>
      <w:tr w:rsidR="001A00C6" w:rsidRPr="001A00C6" w14:paraId="73C499C7" w14:textId="77777777" w:rsidTr="00970656">
        <w:trPr>
          <w:trHeight w:val="423"/>
        </w:trPr>
        <w:tc>
          <w:tcPr>
            <w:tcW w:w="10495" w:type="dxa"/>
            <w:tcBorders>
              <w:top w:val="nil"/>
              <w:left w:val="single" w:sz="4" w:space="0" w:color="auto"/>
              <w:bottom w:val="single" w:sz="4" w:space="0" w:color="auto"/>
              <w:right w:val="single" w:sz="4" w:space="0" w:color="auto"/>
            </w:tcBorders>
            <w:shd w:val="clear" w:color="auto" w:fill="auto"/>
            <w:hideMark/>
          </w:tcPr>
          <w:p w14:paraId="5141215E" w14:textId="77777777" w:rsidR="00970656" w:rsidRPr="00970656" w:rsidRDefault="00970656" w:rsidP="00970656">
            <w:pPr>
              <w:widowControl/>
              <w:jc w:val="left"/>
              <w:rPr>
                <w:rFonts w:ascii="Arial" w:eastAsia="ＭＳ Ｐゴシック" w:hAnsi="Arial" w:cs="Arial"/>
                <w:color w:val="000000"/>
                <w:kern w:val="0"/>
                <w:sz w:val="20"/>
                <w:szCs w:val="20"/>
              </w:rPr>
            </w:pPr>
            <w:r>
              <w:rPr>
                <w:rFonts w:ascii="Arial" w:eastAsia="ＭＳ Ｐゴシック" w:hAnsi="Arial" w:cs="Arial" w:hint="eastAsia"/>
                <w:color w:val="000000"/>
                <w:kern w:val="0"/>
                <w:sz w:val="20"/>
                <w:szCs w:val="20"/>
              </w:rPr>
              <w:t>・</w:t>
            </w:r>
            <w:r w:rsidR="001A00C6" w:rsidRPr="001A00C6">
              <w:rPr>
                <w:rFonts w:ascii="Arial" w:eastAsia="ＭＳ Ｐゴシック" w:hAnsi="Arial" w:cs="Arial"/>
                <w:color w:val="000000"/>
                <w:kern w:val="0"/>
                <w:sz w:val="20"/>
                <w:szCs w:val="20"/>
              </w:rPr>
              <w:t>サテライト以外で抱えている人数が多く、指導時間が取れない。教材、教具の準備が難しい。</w:t>
            </w:r>
          </w:p>
          <w:p w14:paraId="4AA9EBB7" w14:textId="77777777" w:rsidR="0027091C" w:rsidRPr="00970656" w:rsidRDefault="0027091C" w:rsidP="00970656">
            <w:pPr>
              <w:rPr>
                <w:rFonts w:ascii="Arial" w:eastAsia="ＭＳ Ｐゴシック" w:hAnsi="Arial" w:cs="Arial"/>
                <w:sz w:val="20"/>
                <w:szCs w:val="20"/>
              </w:rPr>
            </w:pPr>
          </w:p>
        </w:tc>
      </w:tr>
    </w:tbl>
    <w:p w14:paraId="584C6060" w14:textId="3D07C07A" w:rsidR="001A00C6" w:rsidRDefault="001A00C6">
      <w:pPr>
        <w:rPr>
          <w:sz w:val="24"/>
        </w:rPr>
      </w:pPr>
    </w:p>
    <w:p w14:paraId="6D6FE381" w14:textId="7877CE3C" w:rsidR="00F93B13" w:rsidRDefault="00F93B13">
      <w:pPr>
        <w:rPr>
          <w:sz w:val="24"/>
        </w:rPr>
      </w:pPr>
    </w:p>
    <w:p w14:paraId="272FD619" w14:textId="77777777" w:rsidR="00F93B13" w:rsidRDefault="00F93B13">
      <w:pPr>
        <w:rPr>
          <w:rFonts w:hint="eastAsia"/>
          <w:sz w:val="24"/>
        </w:rPr>
      </w:pPr>
    </w:p>
    <w:tbl>
      <w:tblPr>
        <w:tblW w:w="10495" w:type="dxa"/>
        <w:tblCellMar>
          <w:left w:w="99" w:type="dxa"/>
          <w:right w:w="99" w:type="dxa"/>
        </w:tblCellMar>
        <w:tblLook w:val="04A0" w:firstRow="1" w:lastRow="0" w:firstColumn="1" w:lastColumn="0" w:noHBand="0" w:noVBand="1"/>
      </w:tblPr>
      <w:tblGrid>
        <w:gridCol w:w="10495"/>
      </w:tblGrid>
      <w:tr w:rsidR="00970656" w:rsidRPr="00970656" w14:paraId="58DA46F9" w14:textId="77777777" w:rsidTr="00970656">
        <w:trPr>
          <w:trHeight w:val="523"/>
        </w:trPr>
        <w:tc>
          <w:tcPr>
            <w:tcW w:w="10495" w:type="dxa"/>
            <w:tcBorders>
              <w:top w:val="single" w:sz="4" w:space="0" w:color="auto"/>
              <w:left w:val="single" w:sz="4" w:space="0" w:color="auto"/>
              <w:bottom w:val="single" w:sz="4" w:space="0" w:color="auto"/>
              <w:right w:val="single" w:sz="4" w:space="0" w:color="auto"/>
            </w:tcBorders>
            <w:shd w:val="clear" w:color="auto" w:fill="auto"/>
            <w:hideMark/>
          </w:tcPr>
          <w:p w14:paraId="051A3119" w14:textId="2A456C97" w:rsidR="00970656" w:rsidRPr="00970656" w:rsidRDefault="00970656" w:rsidP="00970656">
            <w:pPr>
              <w:widowControl/>
              <w:jc w:val="left"/>
              <w:rPr>
                <w:rFonts w:ascii="Arial" w:eastAsia="ＭＳ Ｐゴシック" w:hAnsi="Arial" w:cs="Arial"/>
                <w:b/>
                <w:color w:val="000000"/>
                <w:kern w:val="0"/>
                <w:sz w:val="20"/>
                <w:szCs w:val="20"/>
              </w:rPr>
            </w:pPr>
            <w:r w:rsidRPr="00923152">
              <w:rPr>
                <w:rFonts w:ascii="ＭＳ ゴシック" w:eastAsia="ＭＳ ゴシック" w:hAnsi="ＭＳ ゴシック" w:cs="Arial" w:hint="eastAsia"/>
                <w:b/>
                <w:color w:val="000000"/>
                <w:kern w:val="0"/>
                <w:sz w:val="32"/>
              </w:rPr>
              <w:lastRenderedPageBreak/>
              <w:t>就学支援での問題点</w:t>
            </w:r>
          </w:p>
        </w:tc>
      </w:tr>
      <w:tr w:rsidR="00970656" w:rsidRPr="00970656" w14:paraId="71783577" w14:textId="77777777" w:rsidTr="00970656">
        <w:trPr>
          <w:trHeight w:val="1612"/>
        </w:trPr>
        <w:tc>
          <w:tcPr>
            <w:tcW w:w="10495" w:type="dxa"/>
            <w:tcBorders>
              <w:top w:val="nil"/>
              <w:left w:val="single" w:sz="4" w:space="0" w:color="auto"/>
              <w:bottom w:val="single" w:sz="4" w:space="0" w:color="auto"/>
              <w:right w:val="single" w:sz="4" w:space="0" w:color="auto"/>
            </w:tcBorders>
            <w:shd w:val="clear" w:color="auto" w:fill="auto"/>
            <w:hideMark/>
          </w:tcPr>
          <w:p w14:paraId="48E1B5D1" w14:textId="77777777" w:rsidR="00970656" w:rsidRDefault="00970656" w:rsidP="00970656">
            <w:pPr>
              <w:widowControl/>
              <w:jc w:val="left"/>
              <w:rPr>
                <w:rFonts w:ascii="Arial" w:eastAsia="ＭＳ Ｐゴシック" w:hAnsi="Arial" w:cs="Arial"/>
                <w:color w:val="000000"/>
                <w:kern w:val="0"/>
                <w:sz w:val="20"/>
                <w:szCs w:val="20"/>
              </w:rPr>
            </w:pPr>
            <w:r>
              <w:rPr>
                <w:rFonts w:ascii="Arial" w:eastAsia="ＭＳ Ｐゴシック" w:hAnsi="Arial" w:cs="Arial" w:hint="eastAsia"/>
                <w:color w:val="000000"/>
                <w:kern w:val="0"/>
                <w:sz w:val="20"/>
                <w:szCs w:val="20"/>
              </w:rPr>
              <w:t>・</w:t>
            </w:r>
            <w:r w:rsidRPr="00970656">
              <w:rPr>
                <w:rFonts w:ascii="Arial" w:eastAsia="ＭＳ Ｐゴシック" w:hAnsi="Arial" w:cs="Arial"/>
                <w:color w:val="000000"/>
                <w:kern w:val="0"/>
                <w:sz w:val="20"/>
                <w:szCs w:val="20"/>
              </w:rPr>
              <w:t>保護者の送迎が難しいため通級できない</w:t>
            </w:r>
            <w:r w:rsidRPr="00970656">
              <w:rPr>
                <w:rFonts w:ascii="Arial" w:eastAsia="ＭＳ Ｐゴシック" w:hAnsi="Arial" w:cs="Arial"/>
                <w:color w:val="000000"/>
                <w:kern w:val="0"/>
                <w:sz w:val="20"/>
                <w:szCs w:val="20"/>
              </w:rPr>
              <w:br/>
            </w:r>
            <w:r>
              <w:rPr>
                <w:rFonts w:ascii="Arial" w:eastAsia="ＭＳ Ｐゴシック" w:hAnsi="Arial" w:cs="Arial" w:hint="eastAsia"/>
                <w:color w:val="000000"/>
                <w:kern w:val="0"/>
                <w:sz w:val="20"/>
                <w:szCs w:val="20"/>
              </w:rPr>
              <w:t>・</w:t>
            </w:r>
            <w:r w:rsidRPr="00970656">
              <w:rPr>
                <w:rFonts w:ascii="Arial" w:eastAsia="ＭＳ Ｐゴシック" w:hAnsi="Arial" w:cs="Arial"/>
                <w:color w:val="000000"/>
                <w:kern w:val="0"/>
                <w:sz w:val="20"/>
                <w:szCs w:val="20"/>
              </w:rPr>
              <w:t>市の就学支援委員会で、支援学級（情緒）が適当いうと判断が出ると、通常級に在籍していても通級できない。</w:t>
            </w:r>
          </w:p>
          <w:p w14:paraId="1608FA54" w14:textId="77777777" w:rsidR="00970656" w:rsidRPr="00970656" w:rsidRDefault="00970656" w:rsidP="00970656">
            <w:pPr>
              <w:widowControl/>
              <w:ind w:firstLineChars="100" w:firstLine="200"/>
              <w:jc w:val="left"/>
              <w:rPr>
                <w:rFonts w:ascii="Arial" w:eastAsia="ＭＳ Ｐゴシック" w:hAnsi="Arial" w:cs="Arial"/>
                <w:color w:val="000000"/>
                <w:kern w:val="0"/>
                <w:sz w:val="20"/>
                <w:szCs w:val="20"/>
              </w:rPr>
            </w:pPr>
            <w:r w:rsidRPr="00970656">
              <w:rPr>
                <w:rFonts w:ascii="Arial" w:eastAsia="ＭＳ Ｐゴシック" w:hAnsi="Arial" w:cs="Arial"/>
                <w:color w:val="000000"/>
                <w:kern w:val="0"/>
                <w:sz w:val="20"/>
                <w:szCs w:val="20"/>
              </w:rPr>
              <w:t>（当事者または保護者が機会や支援を選択決定できない）</w:t>
            </w:r>
            <w:r w:rsidRPr="00970656">
              <w:rPr>
                <w:rFonts w:ascii="Arial" w:eastAsia="ＭＳ Ｐゴシック" w:hAnsi="Arial" w:cs="Arial"/>
                <w:color w:val="000000"/>
                <w:kern w:val="0"/>
                <w:sz w:val="20"/>
                <w:szCs w:val="20"/>
              </w:rPr>
              <w:br/>
            </w:r>
            <w:r>
              <w:rPr>
                <w:rFonts w:ascii="Arial" w:eastAsia="ＭＳ Ｐゴシック" w:hAnsi="Arial" w:cs="Arial" w:hint="eastAsia"/>
                <w:color w:val="000000"/>
                <w:kern w:val="0"/>
                <w:sz w:val="20"/>
                <w:szCs w:val="20"/>
              </w:rPr>
              <w:t>・</w:t>
            </w:r>
            <w:r w:rsidRPr="00970656">
              <w:rPr>
                <w:rFonts w:ascii="Arial" w:eastAsia="ＭＳ Ｐゴシック" w:hAnsi="Arial" w:cs="Arial"/>
                <w:color w:val="000000"/>
                <w:kern w:val="0"/>
                <w:sz w:val="20"/>
                <w:szCs w:val="20"/>
              </w:rPr>
              <w:t>予算が圧倒的に少なく、担当者が自己負担しがち。</w:t>
            </w:r>
          </w:p>
        </w:tc>
      </w:tr>
      <w:tr w:rsidR="00970656" w:rsidRPr="00970656" w14:paraId="67D3B047" w14:textId="77777777" w:rsidTr="001316F2">
        <w:trPr>
          <w:trHeight w:val="891"/>
        </w:trPr>
        <w:tc>
          <w:tcPr>
            <w:tcW w:w="10495" w:type="dxa"/>
            <w:tcBorders>
              <w:top w:val="nil"/>
              <w:left w:val="single" w:sz="4" w:space="0" w:color="auto"/>
              <w:bottom w:val="single" w:sz="4" w:space="0" w:color="auto"/>
              <w:right w:val="single" w:sz="4" w:space="0" w:color="auto"/>
            </w:tcBorders>
            <w:shd w:val="clear" w:color="auto" w:fill="auto"/>
            <w:hideMark/>
          </w:tcPr>
          <w:p w14:paraId="2BA804FA" w14:textId="77777777" w:rsidR="00970656" w:rsidRPr="00970656" w:rsidRDefault="001316F2" w:rsidP="00970656">
            <w:pPr>
              <w:widowControl/>
              <w:jc w:val="left"/>
              <w:rPr>
                <w:rFonts w:ascii="Arial" w:eastAsia="ＭＳ Ｐゴシック" w:hAnsi="Arial" w:cs="Arial"/>
                <w:color w:val="000000"/>
                <w:kern w:val="0"/>
                <w:sz w:val="20"/>
                <w:szCs w:val="20"/>
              </w:rPr>
            </w:pPr>
            <w:r>
              <w:rPr>
                <w:rFonts w:ascii="Arial" w:eastAsia="ＭＳ Ｐゴシック" w:hAnsi="Arial" w:cs="Arial" w:hint="eastAsia"/>
                <w:color w:val="000000"/>
                <w:kern w:val="0"/>
                <w:sz w:val="20"/>
                <w:szCs w:val="20"/>
              </w:rPr>
              <w:t>・</w:t>
            </w:r>
            <w:r w:rsidR="00970656" w:rsidRPr="00970656">
              <w:rPr>
                <w:rFonts w:ascii="Arial" w:eastAsia="ＭＳ Ｐゴシック" w:hAnsi="Arial" w:cs="Arial"/>
                <w:color w:val="000000"/>
                <w:kern w:val="0"/>
                <w:sz w:val="20"/>
                <w:szCs w:val="20"/>
              </w:rPr>
              <w:t>まず通級指導教室でやってから、特別支援学級で、というような考えが見られる。保護者の理解を促すのに時間がかかったり、きちんと児童生徒の実態把握がなされていなかったりが原因として考えられる</w:t>
            </w:r>
          </w:p>
        </w:tc>
      </w:tr>
      <w:tr w:rsidR="00970656" w:rsidRPr="00970656" w14:paraId="0F91384F" w14:textId="77777777" w:rsidTr="001316F2">
        <w:trPr>
          <w:trHeight w:val="883"/>
        </w:trPr>
        <w:tc>
          <w:tcPr>
            <w:tcW w:w="10495" w:type="dxa"/>
            <w:tcBorders>
              <w:top w:val="nil"/>
              <w:left w:val="single" w:sz="4" w:space="0" w:color="auto"/>
              <w:bottom w:val="single" w:sz="4" w:space="0" w:color="auto"/>
              <w:right w:val="single" w:sz="4" w:space="0" w:color="auto"/>
            </w:tcBorders>
            <w:shd w:val="clear" w:color="auto" w:fill="auto"/>
            <w:hideMark/>
          </w:tcPr>
          <w:p w14:paraId="3F1E7C3E" w14:textId="77777777" w:rsidR="00970656" w:rsidRPr="00970656" w:rsidRDefault="00970656" w:rsidP="00970656">
            <w:pPr>
              <w:widowControl/>
              <w:jc w:val="left"/>
              <w:rPr>
                <w:rFonts w:ascii="Arial" w:eastAsia="ＭＳ Ｐゴシック" w:hAnsi="Arial" w:cs="Arial"/>
                <w:color w:val="000000"/>
                <w:kern w:val="0"/>
                <w:sz w:val="20"/>
                <w:szCs w:val="20"/>
              </w:rPr>
            </w:pPr>
            <w:r w:rsidRPr="00970656">
              <w:rPr>
                <w:rFonts w:ascii="Arial" w:eastAsia="ＭＳ Ｐゴシック" w:hAnsi="Arial" w:cs="Arial"/>
                <w:color w:val="000000"/>
                <w:kern w:val="0"/>
                <w:sz w:val="20"/>
                <w:szCs w:val="20"/>
              </w:rPr>
              <w:t>・通級の入級判断が各教室に任されていること。それにより年度途中での入級が可能となり、必要な時に必要な支援ができることは事実であるが、通級担当者の経験年数が浅い中での判断は難しいものがある。</w:t>
            </w:r>
          </w:p>
        </w:tc>
      </w:tr>
      <w:tr w:rsidR="00970656" w:rsidRPr="00970656" w14:paraId="4F13074E" w14:textId="77777777" w:rsidTr="001316F2">
        <w:trPr>
          <w:trHeight w:val="542"/>
        </w:trPr>
        <w:tc>
          <w:tcPr>
            <w:tcW w:w="10495" w:type="dxa"/>
            <w:tcBorders>
              <w:top w:val="nil"/>
              <w:left w:val="single" w:sz="4" w:space="0" w:color="auto"/>
              <w:bottom w:val="single" w:sz="4" w:space="0" w:color="auto"/>
              <w:right w:val="single" w:sz="4" w:space="0" w:color="auto"/>
            </w:tcBorders>
            <w:shd w:val="clear" w:color="auto" w:fill="auto"/>
            <w:hideMark/>
          </w:tcPr>
          <w:p w14:paraId="5129E3BF" w14:textId="77777777" w:rsidR="00970656" w:rsidRPr="00970656" w:rsidRDefault="001316F2" w:rsidP="00970656">
            <w:pPr>
              <w:widowControl/>
              <w:jc w:val="left"/>
              <w:rPr>
                <w:rFonts w:ascii="Arial" w:eastAsia="ＭＳ Ｐゴシック" w:hAnsi="Arial" w:cs="Arial"/>
                <w:color w:val="000000"/>
                <w:kern w:val="0"/>
                <w:sz w:val="20"/>
                <w:szCs w:val="20"/>
              </w:rPr>
            </w:pPr>
            <w:r>
              <w:rPr>
                <w:rFonts w:ascii="Arial" w:eastAsia="ＭＳ Ｐゴシック" w:hAnsi="Arial" w:cs="Arial" w:hint="eastAsia"/>
                <w:color w:val="000000"/>
                <w:kern w:val="0"/>
                <w:sz w:val="20"/>
                <w:szCs w:val="20"/>
              </w:rPr>
              <w:t>・</w:t>
            </w:r>
            <w:r w:rsidR="00970656" w:rsidRPr="00970656">
              <w:rPr>
                <w:rFonts w:ascii="Arial" w:eastAsia="ＭＳ Ｐゴシック" w:hAnsi="Arial" w:cs="Arial"/>
                <w:color w:val="000000"/>
                <w:kern w:val="0"/>
                <w:sz w:val="20"/>
                <w:szCs w:val="20"/>
              </w:rPr>
              <w:t>発達障害の場合、通級指導か情緒学級かの判断が難しい。</w:t>
            </w:r>
          </w:p>
        </w:tc>
      </w:tr>
      <w:tr w:rsidR="00970656" w:rsidRPr="00970656" w14:paraId="5CD7BB2F" w14:textId="77777777" w:rsidTr="001316F2">
        <w:trPr>
          <w:trHeight w:val="1783"/>
        </w:trPr>
        <w:tc>
          <w:tcPr>
            <w:tcW w:w="10495" w:type="dxa"/>
            <w:tcBorders>
              <w:top w:val="nil"/>
              <w:left w:val="single" w:sz="4" w:space="0" w:color="auto"/>
              <w:bottom w:val="single" w:sz="4" w:space="0" w:color="auto"/>
              <w:right w:val="single" w:sz="4" w:space="0" w:color="auto"/>
            </w:tcBorders>
            <w:shd w:val="clear" w:color="auto" w:fill="auto"/>
            <w:hideMark/>
          </w:tcPr>
          <w:p w14:paraId="280C0AE9" w14:textId="77777777" w:rsidR="001316F2" w:rsidRDefault="001316F2" w:rsidP="00970656">
            <w:pPr>
              <w:widowControl/>
              <w:jc w:val="left"/>
              <w:rPr>
                <w:rFonts w:ascii="Arial" w:eastAsia="ＭＳ Ｐゴシック" w:hAnsi="Arial" w:cs="Arial"/>
                <w:color w:val="000000"/>
                <w:kern w:val="0"/>
                <w:sz w:val="20"/>
                <w:szCs w:val="20"/>
              </w:rPr>
            </w:pPr>
            <w:r>
              <w:rPr>
                <w:rFonts w:ascii="Arial" w:eastAsia="ＭＳ Ｐゴシック" w:hAnsi="Arial" w:cs="Arial" w:hint="eastAsia"/>
                <w:color w:val="000000"/>
                <w:kern w:val="0"/>
                <w:sz w:val="20"/>
                <w:szCs w:val="20"/>
              </w:rPr>
              <w:t>・</w:t>
            </w:r>
            <w:r w:rsidR="00970656" w:rsidRPr="00970656">
              <w:rPr>
                <w:rFonts w:ascii="Arial" w:eastAsia="ＭＳ Ｐゴシック" w:hAnsi="Arial" w:cs="Arial"/>
                <w:color w:val="000000"/>
                <w:kern w:val="0"/>
                <w:sz w:val="20"/>
                <w:szCs w:val="20"/>
              </w:rPr>
              <w:t>通級指導教室や特別支援学級が設置されている学校では、就学支援に対するの意識はある程度感じるが、設置されていない学校（他校通級）については、就学支援に対する意識が低いと感じる。</w:t>
            </w:r>
          </w:p>
          <w:p w14:paraId="710B62BC" w14:textId="77777777" w:rsidR="00970656" w:rsidRPr="00970656" w:rsidRDefault="00970656" w:rsidP="001316F2">
            <w:pPr>
              <w:widowControl/>
              <w:ind w:firstLineChars="100" w:firstLine="200"/>
              <w:jc w:val="left"/>
              <w:rPr>
                <w:rFonts w:ascii="Arial" w:eastAsia="ＭＳ Ｐゴシック" w:hAnsi="Arial" w:cs="Arial"/>
                <w:color w:val="000000"/>
                <w:kern w:val="0"/>
                <w:sz w:val="20"/>
                <w:szCs w:val="20"/>
              </w:rPr>
            </w:pPr>
            <w:r w:rsidRPr="00970656">
              <w:rPr>
                <w:rFonts w:ascii="Arial" w:eastAsia="ＭＳ Ｐゴシック" w:hAnsi="Arial" w:cs="Arial"/>
                <w:color w:val="000000"/>
                <w:kern w:val="0"/>
                <w:sz w:val="20"/>
                <w:szCs w:val="20"/>
              </w:rPr>
              <w:t>また、各校の特別支援コーディネーターの力量（経験）によって、差があると感じる。経験豊富な担当者であっても、その学校に設置されていないところでは、個別の支援計画や指導計画の作成が雑であると感じる学校もある。</w:t>
            </w:r>
          </w:p>
        </w:tc>
      </w:tr>
    </w:tbl>
    <w:p w14:paraId="5B34E1B3" w14:textId="77777777" w:rsidR="00970656" w:rsidRDefault="00970656">
      <w:pPr>
        <w:rPr>
          <w:sz w:val="24"/>
        </w:rPr>
      </w:pPr>
    </w:p>
    <w:p w14:paraId="16C371E3" w14:textId="77777777" w:rsidR="001316F2" w:rsidRDefault="001316F2">
      <w:pPr>
        <w:rPr>
          <w:sz w:val="24"/>
        </w:rPr>
      </w:pPr>
    </w:p>
    <w:tbl>
      <w:tblPr>
        <w:tblW w:w="10495" w:type="dxa"/>
        <w:tblCellMar>
          <w:left w:w="99" w:type="dxa"/>
          <w:right w:w="99" w:type="dxa"/>
        </w:tblCellMar>
        <w:tblLook w:val="04A0" w:firstRow="1" w:lastRow="0" w:firstColumn="1" w:lastColumn="0" w:noHBand="0" w:noVBand="1"/>
      </w:tblPr>
      <w:tblGrid>
        <w:gridCol w:w="10495"/>
      </w:tblGrid>
      <w:tr w:rsidR="001316F2" w:rsidRPr="001316F2" w14:paraId="647BD47A" w14:textId="77777777" w:rsidTr="001316F2">
        <w:trPr>
          <w:trHeight w:val="537"/>
        </w:trPr>
        <w:tc>
          <w:tcPr>
            <w:tcW w:w="10495" w:type="dxa"/>
            <w:tcBorders>
              <w:top w:val="single" w:sz="4" w:space="0" w:color="auto"/>
              <w:left w:val="single" w:sz="4" w:space="0" w:color="auto"/>
              <w:bottom w:val="single" w:sz="4" w:space="0" w:color="auto"/>
              <w:right w:val="single" w:sz="4" w:space="0" w:color="auto"/>
            </w:tcBorders>
            <w:shd w:val="clear" w:color="auto" w:fill="auto"/>
            <w:hideMark/>
          </w:tcPr>
          <w:p w14:paraId="62F4CD7B" w14:textId="16AAEE84" w:rsidR="001316F2" w:rsidRPr="001316F2" w:rsidRDefault="001316F2" w:rsidP="001316F2">
            <w:pPr>
              <w:widowControl/>
              <w:jc w:val="left"/>
              <w:rPr>
                <w:rFonts w:ascii="Arial" w:eastAsia="ＭＳ Ｐゴシック" w:hAnsi="Arial" w:cs="Arial"/>
                <w:b/>
                <w:color w:val="000000"/>
                <w:kern w:val="0"/>
                <w:sz w:val="20"/>
                <w:szCs w:val="20"/>
              </w:rPr>
            </w:pPr>
            <w:r w:rsidRPr="00923152">
              <w:rPr>
                <w:rFonts w:ascii="ＭＳ ゴシック" w:eastAsia="ＭＳ ゴシック" w:hAnsi="ＭＳ ゴシック" w:cs="Arial" w:hint="eastAsia"/>
                <w:b/>
                <w:color w:val="000000"/>
                <w:kern w:val="0"/>
                <w:sz w:val="32"/>
              </w:rPr>
              <w:t>高校受験での合理的配慮に対する支援内容（中学のみ）</w:t>
            </w:r>
          </w:p>
        </w:tc>
      </w:tr>
      <w:tr w:rsidR="001316F2" w:rsidRPr="001316F2" w14:paraId="1570136D" w14:textId="77777777" w:rsidTr="001316F2">
        <w:trPr>
          <w:trHeight w:val="892"/>
        </w:trPr>
        <w:tc>
          <w:tcPr>
            <w:tcW w:w="10495" w:type="dxa"/>
            <w:tcBorders>
              <w:top w:val="nil"/>
              <w:left w:val="single" w:sz="4" w:space="0" w:color="auto"/>
              <w:bottom w:val="single" w:sz="4" w:space="0" w:color="auto"/>
              <w:right w:val="single" w:sz="4" w:space="0" w:color="auto"/>
            </w:tcBorders>
            <w:shd w:val="clear" w:color="auto" w:fill="auto"/>
            <w:hideMark/>
          </w:tcPr>
          <w:p w14:paraId="7D9342A1" w14:textId="77777777" w:rsidR="001316F2" w:rsidRPr="001316F2" w:rsidRDefault="001316F2" w:rsidP="001316F2">
            <w:pPr>
              <w:widowControl/>
              <w:jc w:val="left"/>
              <w:rPr>
                <w:rFonts w:ascii="Arial" w:eastAsia="ＭＳ Ｐゴシック" w:hAnsi="Arial" w:cs="Arial"/>
                <w:color w:val="000000"/>
                <w:kern w:val="0"/>
                <w:sz w:val="20"/>
                <w:szCs w:val="20"/>
              </w:rPr>
            </w:pPr>
            <w:r>
              <w:rPr>
                <w:rFonts w:ascii="Arial" w:eastAsia="ＭＳ Ｐゴシック" w:hAnsi="Arial" w:cs="Arial" w:hint="eastAsia"/>
                <w:color w:val="000000"/>
                <w:kern w:val="0"/>
                <w:sz w:val="20"/>
                <w:szCs w:val="20"/>
              </w:rPr>
              <w:t>・</w:t>
            </w:r>
            <w:r w:rsidRPr="001316F2">
              <w:rPr>
                <w:rFonts w:ascii="Arial" w:eastAsia="ＭＳ Ｐゴシック" w:hAnsi="Arial" w:cs="Arial"/>
                <w:color w:val="000000"/>
                <w:kern w:val="0"/>
                <w:sz w:val="20"/>
                <w:szCs w:val="20"/>
              </w:rPr>
              <w:t>中学校での実績がなかなか取り組めないので、受験での合理的配慮を求めるに至っていない。可能性についても理解が進んでいない。</w:t>
            </w:r>
            <w:r>
              <w:rPr>
                <w:rFonts w:ascii="Arial" w:eastAsia="ＭＳ Ｐゴシック" w:hAnsi="Arial" w:cs="Arial" w:hint="eastAsia"/>
                <w:color w:val="000000"/>
                <w:kern w:val="0"/>
                <w:sz w:val="20"/>
                <w:szCs w:val="20"/>
              </w:rPr>
              <w:t>（伊東南）</w:t>
            </w:r>
          </w:p>
        </w:tc>
      </w:tr>
      <w:tr w:rsidR="001316F2" w:rsidRPr="001316F2" w14:paraId="3EBD792C" w14:textId="77777777" w:rsidTr="001316F2">
        <w:trPr>
          <w:trHeight w:val="509"/>
        </w:trPr>
        <w:tc>
          <w:tcPr>
            <w:tcW w:w="10495" w:type="dxa"/>
            <w:tcBorders>
              <w:top w:val="nil"/>
              <w:left w:val="single" w:sz="4" w:space="0" w:color="auto"/>
              <w:bottom w:val="single" w:sz="4" w:space="0" w:color="auto"/>
              <w:right w:val="single" w:sz="4" w:space="0" w:color="auto"/>
            </w:tcBorders>
            <w:shd w:val="clear" w:color="auto" w:fill="auto"/>
            <w:hideMark/>
          </w:tcPr>
          <w:p w14:paraId="07A5F6AC" w14:textId="77777777" w:rsidR="001316F2" w:rsidRDefault="001316F2" w:rsidP="001316F2">
            <w:pPr>
              <w:widowControl/>
              <w:jc w:val="left"/>
              <w:rPr>
                <w:rFonts w:ascii="Arial" w:eastAsia="ＭＳ Ｐゴシック" w:hAnsi="Arial" w:cs="Arial"/>
                <w:color w:val="000000"/>
                <w:kern w:val="0"/>
                <w:sz w:val="20"/>
                <w:szCs w:val="20"/>
              </w:rPr>
            </w:pPr>
            <w:r>
              <w:rPr>
                <w:rFonts w:ascii="Arial" w:eastAsia="ＭＳ Ｐゴシック" w:hAnsi="Arial" w:cs="Arial" w:hint="eastAsia"/>
                <w:color w:val="000000"/>
                <w:kern w:val="0"/>
                <w:sz w:val="20"/>
                <w:szCs w:val="20"/>
              </w:rPr>
              <w:t>・</w:t>
            </w:r>
            <w:r w:rsidRPr="001316F2">
              <w:rPr>
                <w:rFonts w:ascii="Arial" w:eastAsia="ＭＳ Ｐゴシック" w:hAnsi="Arial" w:cs="Arial"/>
                <w:color w:val="000000"/>
                <w:kern w:val="0"/>
                <w:sz w:val="20"/>
                <w:szCs w:val="20"/>
              </w:rPr>
              <w:t>通級指導教室が主体ではないが、在籍校が緘黙生徒の面接に際し、あらかじめ受験先に連絡を入れた。</w:t>
            </w:r>
          </w:p>
          <w:p w14:paraId="04F4CF33" w14:textId="77777777" w:rsidR="001316F2" w:rsidRPr="001316F2" w:rsidRDefault="001316F2" w:rsidP="001316F2">
            <w:pPr>
              <w:widowControl/>
              <w:jc w:val="left"/>
              <w:rPr>
                <w:rFonts w:ascii="Arial" w:eastAsia="ＭＳ Ｐゴシック" w:hAnsi="Arial" w:cs="Arial"/>
                <w:color w:val="000000"/>
                <w:kern w:val="0"/>
                <w:sz w:val="20"/>
                <w:szCs w:val="20"/>
              </w:rPr>
            </w:pPr>
            <w:r>
              <w:rPr>
                <w:rFonts w:ascii="Arial" w:eastAsia="ＭＳ Ｐゴシック" w:hAnsi="Arial" w:cs="Arial" w:hint="eastAsia"/>
                <w:color w:val="000000"/>
                <w:kern w:val="0"/>
                <w:sz w:val="20"/>
                <w:szCs w:val="20"/>
              </w:rPr>
              <w:t>（焼津大井川中）</w:t>
            </w:r>
          </w:p>
        </w:tc>
      </w:tr>
      <w:tr w:rsidR="001316F2" w:rsidRPr="001316F2" w14:paraId="3D8EFBAE" w14:textId="77777777" w:rsidTr="001316F2">
        <w:trPr>
          <w:trHeight w:val="600"/>
        </w:trPr>
        <w:tc>
          <w:tcPr>
            <w:tcW w:w="10495" w:type="dxa"/>
            <w:tcBorders>
              <w:top w:val="nil"/>
              <w:left w:val="single" w:sz="4" w:space="0" w:color="auto"/>
              <w:bottom w:val="single" w:sz="4" w:space="0" w:color="auto"/>
              <w:right w:val="single" w:sz="4" w:space="0" w:color="auto"/>
            </w:tcBorders>
            <w:shd w:val="clear" w:color="auto" w:fill="auto"/>
            <w:hideMark/>
          </w:tcPr>
          <w:p w14:paraId="05DE55D2" w14:textId="77777777" w:rsidR="001316F2" w:rsidRPr="001316F2" w:rsidRDefault="001316F2" w:rsidP="001316F2">
            <w:pPr>
              <w:widowControl/>
              <w:jc w:val="left"/>
              <w:rPr>
                <w:rFonts w:ascii="Arial" w:eastAsia="ＭＳ Ｐゴシック" w:hAnsi="Arial" w:cs="Arial"/>
                <w:color w:val="000000"/>
                <w:kern w:val="0"/>
                <w:sz w:val="20"/>
                <w:szCs w:val="20"/>
              </w:rPr>
            </w:pPr>
            <w:r>
              <w:rPr>
                <w:rFonts w:ascii="Arial" w:eastAsia="ＭＳ Ｐゴシック" w:hAnsi="Arial" w:cs="Arial" w:hint="eastAsia"/>
                <w:color w:val="000000"/>
                <w:kern w:val="0"/>
                <w:sz w:val="20"/>
                <w:szCs w:val="20"/>
              </w:rPr>
              <w:t>・</w:t>
            </w:r>
            <w:r w:rsidRPr="001316F2">
              <w:rPr>
                <w:rFonts w:ascii="Arial" w:eastAsia="ＭＳ Ｐゴシック" w:hAnsi="Arial" w:cs="Arial"/>
                <w:color w:val="000000"/>
                <w:kern w:val="0"/>
                <w:sz w:val="20"/>
                <w:szCs w:val="20"/>
              </w:rPr>
              <w:t>各学校によって、配慮の差が大きい。</w:t>
            </w:r>
            <w:r>
              <w:rPr>
                <w:rFonts w:ascii="Arial" w:eastAsia="ＭＳ Ｐゴシック" w:hAnsi="Arial" w:cs="Arial" w:hint="eastAsia"/>
                <w:color w:val="000000"/>
                <w:kern w:val="0"/>
                <w:sz w:val="20"/>
                <w:szCs w:val="20"/>
              </w:rPr>
              <w:t>（静岡大里中）</w:t>
            </w:r>
          </w:p>
        </w:tc>
      </w:tr>
      <w:tr w:rsidR="001316F2" w:rsidRPr="001316F2" w14:paraId="6B17F7B1" w14:textId="77777777" w:rsidTr="001316F2">
        <w:trPr>
          <w:trHeight w:val="1551"/>
        </w:trPr>
        <w:tc>
          <w:tcPr>
            <w:tcW w:w="10495" w:type="dxa"/>
            <w:tcBorders>
              <w:top w:val="nil"/>
              <w:left w:val="single" w:sz="4" w:space="0" w:color="auto"/>
              <w:bottom w:val="single" w:sz="4" w:space="0" w:color="auto"/>
              <w:right w:val="single" w:sz="4" w:space="0" w:color="auto"/>
            </w:tcBorders>
            <w:shd w:val="clear" w:color="auto" w:fill="auto"/>
            <w:hideMark/>
          </w:tcPr>
          <w:p w14:paraId="315A2A5D" w14:textId="77777777" w:rsidR="001316F2" w:rsidRPr="001316F2" w:rsidRDefault="001316F2" w:rsidP="001316F2">
            <w:pPr>
              <w:widowControl/>
              <w:jc w:val="left"/>
              <w:rPr>
                <w:rFonts w:ascii="Arial" w:eastAsia="ＭＳ Ｐゴシック" w:hAnsi="Arial" w:cs="Arial"/>
                <w:color w:val="000000"/>
                <w:kern w:val="0"/>
                <w:sz w:val="20"/>
                <w:szCs w:val="20"/>
              </w:rPr>
            </w:pPr>
            <w:r w:rsidRPr="001316F2">
              <w:rPr>
                <w:rFonts w:ascii="Arial" w:eastAsia="ＭＳ Ｐゴシック" w:hAnsi="Arial" w:cs="Arial"/>
                <w:color w:val="000000"/>
                <w:kern w:val="0"/>
                <w:sz w:val="20"/>
                <w:szCs w:val="20"/>
              </w:rPr>
              <w:t>前年度の実績として</w:t>
            </w:r>
            <w:r>
              <w:rPr>
                <w:rFonts w:ascii="Arial" w:eastAsia="ＭＳ Ｐゴシック" w:hAnsi="Arial" w:cs="Arial" w:hint="eastAsia"/>
                <w:color w:val="000000"/>
                <w:kern w:val="0"/>
                <w:sz w:val="20"/>
                <w:szCs w:val="20"/>
              </w:rPr>
              <w:t>（静岡末広中）</w:t>
            </w:r>
            <w:r w:rsidRPr="001316F2">
              <w:rPr>
                <w:rFonts w:ascii="Arial" w:eastAsia="ＭＳ Ｐゴシック" w:hAnsi="Arial" w:cs="Arial"/>
                <w:color w:val="000000"/>
                <w:kern w:val="0"/>
                <w:sz w:val="20"/>
                <w:szCs w:val="20"/>
              </w:rPr>
              <w:br/>
            </w:r>
            <w:r w:rsidRPr="001316F2">
              <w:rPr>
                <w:rFonts w:ascii="Arial" w:eastAsia="ＭＳ Ｐゴシック" w:hAnsi="Arial" w:cs="Arial"/>
                <w:color w:val="000000"/>
                <w:kern w:val="0"/>
                <w:sz w:val="20"/>
                <w:szCs w:val="20"/>
              </w:rPr>
              <w:t>・問題用紙、解答用紙の拡大（拡大率を事前に高校側が本人に確認してくれた。）</w:t>
            </w:r>
            <w:r w:rsidRPr="001316F2">
              <w:rPr>
                <w:rFonts w:ascii="Arial" w:eastAsia="ＭＳ Ｐゴシック" w:hAnsi="Arial" w:cs="Arial"/>
                <w:color w:val="000000"/>
                <w:kern w:val="0"/>
                <w:sz w:val="20"/>
                <w:szCs w:val="20"/>
              </w:rPr>
              <w:br/>
            </w:r>
            <w:r w:rsidRPr="001316F2">
              <w:rPr>
                <w:rFonts w:ascii="Arial" w:eastAsia="ＭＳ Ｐゴシック" w:hAnsi="Arial" w:cs="Arial"/>
                <w:color w:val="000000"/>
                <w:kern w:val="0"/>
                <w:sz w:val="20"/>
                <w:szCs w:val="20"/>
              </w:rPr>
              <w:t>・時間延長</w:t>
            </w:r>
            <w:r w:rsidRPr="001316F2">
              <w:rPr>
                <w:rFonts w:ascii="Arial" w:eastAsia="ＭＳ Ｐゴシック" w:hAnsi="Arial" w:cs="Arial"/>
                <w:color w:val="000000"/>
                <w:kern w:val="0"/>
                <w:sz w:val="20"/>
                <w:szCs w:val="20"/>
              </w:rPr>
              <w:t>10</w:t>
            </w:r>
            <w:r w:rsidRPr="001316F2">
              <w:rPr>
                <w:rFonts w:ascii="Arial" w:eastAsia="ＭＳ Ｐゴシック" w:hAnsi="Arial" w:cs="Arial"/>
                <w:color w:val="000000"/>
                <w:kern w:val="0"/>
                <w:sz w:val="20"/>
                <w:szCs w:val="20"/>
              </w:rPr>
              <w:t>分　それにより別室受験（別室受験の中の、さらに別室を用意してくれた。）</w:t>
            </w:r>
            <w:r w:rsidRPr="001316F2">
              <w:rPr>
                <w:rFonts w:ascii="Arial" w:eastAsia="ＭＳ Ｐゴシック" w:hAnsi="Arial" w:cs="Arial"/>
                <w:color w:val="000000"/>
                <w:kern w:val="0"/>
                <w:sz w:val="20"/>
                <w:szCs w:val="20"/>
              </w:rPr>
              <w:br/>
            </w:r>
            <w:r w:rsidRPr="001316F2">
              <w:rPr>
                <w:rFonts w:ascii="Arial" w:eastAsia="ＭＳ Ｐゴシック" w:hAnsi="Arial" w:cs="Arial"/>
                <w:color w:val="000000"/>
                <w:kern w:val="0"/>
                <w:sz w:val="20"/>
                <w:szCs w:val="20"/>
              </w:rPr>
              <w:t>・カラーバールーペの使用許可</w:t>
            </w:r>
          </w:p>
        </w:tc>
      </w:tr>
      <w:tr w:rsidR="001316F2" w:rsidRPr="001316F2" w14:paraId="6380C695" w14:textId="77777777" w:rsidTr="001316F2">
        <w:trPr>
          <w:trHeight w:val="526"/>
        </w:trPr>
        <w:tc>
          <w:tcPr>
            <w:tcW w:w="10495" w:type="dxa"/>
            <w:tcBorders>
              <w:top w:val="nil"/>
              <w:left w:val="single" w:sz="4" w:space="0" w:color="auto"/>
              <w:bottom w:val="single" w:sz="4" w:space="0" w:color="auto"/>
              <w:right w:val="single" w:sz="4" w:space="0" w:color="auto"/>
            </w:tcBorders>
            <w:shd w:val="clear" w:color="auto" w:fill="auto"/>
            <w:hideMark/>
          </w:tcPr>
          <w:p w14:paraId="11862D33" w14:textId="77777777" w:rsidR="001316F2" w:rsidRPr="001316F2" w:rsidRDefault="001316F2" w:rsidP="001316F2">
            <w:pPr>
              <w:widowControl/>
              <w:jc w:val="left"/>
              <w:rPr>
                <w:rFonts w:ascii="Arial" w:eastAsia="ＭＳ Ｐゴシック" w:hAnsi="Arial" w:cs="Arial"/>
                <w:color w:val="000000"/>
                <w:kern w:val="0"/>
                <w:sz w:val="20"/>
                <w:szCs w:val="20"/>
              </w:rPr>
            </w:pPr>
            <w:r>
              <w:rPr>
                <w:rFonts w:ascii="Arial" w:eastAsia="ＭＳ Ｐゴシック" w:hAnsi="Arial" w:cs="Arial" w:hint="eastAsia"/>
                <w:color w:val="000000"/>
                <w:kern w:val="0"/>
                <w:sz w:val="20"/>
                <w:szCs w:val="20"/>
              </w:rPr>
              <w:t>・</w:t>
            </w:r>
            <w:r w:rsidRPr="001316F2">
              <w:rPr>
                <w:rFonts w:ascii="Arial" w:eastAsia="ＭＳ Ｐゴシック" w:hAnsi="Arial" w:cs="Arial"/>
                <w:color w:val="000000"/>
                <w:kern w:val="0"/>
                <w:sz w:val="20"/>
                <w:szCs w:val="20"/>
              </w:rPr>
              <w:t>テスト用紙を色付きで印刷（視覚過敏のため、白色の用紙だと光ってしまい見にくい。）</w:t>
            </w:r>
            <w:r>
              <w:rPr>
                <w:rFonts w:ascii="Arial" w:eastAsia="ＭＳ Ｐゴシック" w:hAnsi="Arial" w:cs="Arial" w:hint="eastAsia"/>
                <w:color w:val="000000"/>
                <w:kern w:val="0"/>
                <w:sz w:val="20"/>
                <w:szCs w:val="20"/>
              </w:rPr>
              <w:t>（清水第２中）</w:t>
            </w:r>
          </w:p>
        </w:tc>
      </w:tr>
      <w:tr w:rsidR="001316F2" w:rsidRPr="001316F2" w14:paraId="1C83642C" w14:textId="77777777" w:rsidTr="001316F2">
        <w:trPr>
          <w:trHeight w:val="534"/>
        </w:trPr>
        <w:tc>
          <w:tcPr>
            <w:tcW w:w="10495" w:type="dxa"/>
            <w:tcBorders>
              <w:top w:val="nil"/>
              <w:left w:val="single" w:sz="4" w:space="0" w:color="auto"/>
              <w:bottom w:val="single" w:sz="4" w:space="0" w:color="auto"/>
              <w:right w:val="single" w:sz="4" w:space="0" w:color="auto"/>
            </w:tcBorders>
            <w:shd w:val="clear" w:color="auto" w:fill="auto"/>
            <w:hideMark/>
          </w:tcPr>
          <w:p w14:paraId="5E4F1FCA" w14:textId="77777777" w:rsidR="001316F2" w:rsidRPr="001316F2" w:rsidRDefault="001316F2" w:rsidP="001316F2">
            <w:pPr>
              <w:widowControl/>
              <w:jc w:val="left"/>
              <w:rPr>
                <w:rFonts w:ascii="Arial" w:eastAsia="ＭＳ Ｐゴシック" w:hAnsi="Arial" w:cs="Arial"/>
                <w:color w:val="000000"/>
                <w:kern w:val="0"/>
                <w:sz w:val="20"/>
                <w:szCs w:val="20"/>
              </w:rPr>
            </w:pPr>
            <w:r>
              <w:rPr>
                <w:rFonts w:ascii="Arial" w:eastAsia="ＭＳ Ｐゴシック" w:hAnsi="Arial" w:cs="Arial" w:hint="eastAsia"/>
                <w:color w:val="000000"/>
                <w:kern w:val="0"/>
                <w:sz w:val="20"/>
                <w:szCs w:val="20"/>
              </w:rPr>
              <w:t>・</w:t>
            </w:r>
            <w:r w:rsidRPr="001316F2">
              <w:rPr>
                <w:rFonts w:ascii="Arial" w:eastAsia="ＭＳ Ｐゴシック" w:hAnsi="Arial" w:cs="Arial"/>
                <w:color w:val="000000"/>
                <w:kern w:val="0"/>
                <w:sz w:val="20"/>
                <w:szCs w:val="20"/>
              </w:rPr>
              <w:t>PC</w:t>
            </w:r>
            <w:r w:rsidRPr="001316F2">
              <w:rPr>
                <w:rFonts w:ascii="Arial" w:eastAsia="ＭＳ Ｐゴシック" w:hAnsi="Arial" w:cs="Arial"/>
                <w:color w:val="000000"/>
                <w:kern w:val="0"/>
                <w:sz w:val="20"/>
                <w:szCs w:val="20"/>
              </w:rPr>
              <w:t>でのテスト受験　時間延長　面接時の配慮（ゆっくり話す）</w:t>
            </w:r>
            <w:r>
              <w:rPr>
                <w:rFonts w:ascii="Arial" w:eastAsia="ＭＳ Ｐゴシック" w:hAnsi="Arial" w:cs="Arial" w:hint="eastAsia"/>
                <w:color w:val="000000"/>
                <w:kern w:val="0"/>
                <w:sz w:val="20"/>
                <w:szCs w:val="20"/>
              </w:rPr>
              <w:t>（吉田町立吉田中）</w:t>
            </w:r>
          </w:p>
        </w:tc>
      </w:tr>
    </w:tbl>
    <w:p w14:paraId="77A6B303" w14:textId="77777777" w:rsidR="001316F2" w:rsidRPr="001316F2" w:rsidRDefault="001316F2" w:rsidP="001316F2">
      <w:pPr>
        <w:jc w:val="left"/>
        <w:rPr>
          <w:sz w:val="24"/>
        </w:rPr>
      </w:pPr>
    </w:p>
    <w:sectPr w:rsidR="001316F2" w:rsidRPr="001316F2" w:rsidSect="008E29FA">
      <w:foot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B6B13" w14:textId="77777777" w:rsidR="00923152" w:rsidRDefault="00923152" w:rsidP="00923152">
      <w:r>
        <w:separator/>
      </w:r>
    </w:p>
  </w:endnote>
  <w:endnote w:type="continuationSeparator" w:id="0">
    <w:p w14:paraId="5B055210" w14:textId="77777777" w:rsidR="00923152" w:rsidRDefault="00923152" w:rsidP="00923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7724" w14:textId="77777777" w:rsidR="00923152" w:rsidRDefault="00923152">
    <w:pPr>
      <w:pStyle w:val="a5"/>
      <w:jc w:val="center"/>
      <w:rPr>
        <w:color w:val="4472C4" w:themeColor="accent1"/>
      </w:rPr>
    </w:pPr>
    <w:r>
      <w:rPr>
        <w:color w:val="4472C4" w:themeColor="accent1"/>
        <w:lang w:val="ja-JP"/>
      </w:rPr>
      <w:t xml:space="preserve">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ja-JP"/>
      </w:rPr>
      <w:t>2</w:t>
    </w:r>
    <w:r>
      <w:rPr>
        <w:color w:val="4472C4" w:themeColor="accent1"/>
      </w:rPr>
      <w:fldChar w:fldCharType="end"/>
    </w:r>
    <w:r>
      <w:rPr>
        <w:color w:val="4472C4" w:themeColor="accent1"/>
        <w:lang w:val="ja-JP"/>
      </w:rPr>
      <w:t xml:space="preserve"> /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lang w:val="ja-JP"/>
      </w:rPr>
      <w:t>2</w:t>
    </w:r>
    <w:r>
      <w:rPr>
        <w:color w:val="4472C4" w:themeColor="accent1"/>
      </w:rPr>
      <w:fldChar w:fldCharType="end"/>
    </w:r>
  </w:p>
  <w:p w14:paraId="687AE6EA" w14:textId="77777777" w:rsidR="00923152" w:rsidRDefault="009231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D7D80" w14:textId="77777777" w:rsidR="00923152" w:rsidRDefault="00923152" w:rsidP="00923152">
      <w:r>
        <w:separator/>
      </w:r>
    </w:p>
  </w:footnote>
  <w:footnote w:type="continuationSeparator" w:id="0">
    <w:p w14:paraId="6E096D8B" w14:textId="77777777" w:rsidR="00923152" w:rsidRDefault="00923152" w:rsidP="009231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9FA"/>
    <w:rsid w:val="001316F2"/>
    <w:rsid w:val="001A00C6"/>
    <w:rsid w:val="0027091C"/>
    <w:rsid w:val="00657DB6"/>
    <w:rsid w:val="007B4740"/>
    <w:rsid w:val="008E29FA"/>
    <w:rsid w:val="00923152"/>
    <w:rsid w:val="00970656"/>
    <w:rsid w:val="00EE69FF"/>
    <w:rsid w:val="00F93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35D411"/>
  <w15:chartTrackingRefBased/>
  <w15:docId w15:val="{50574146-8820-4530-B17D-4542BDB6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152"/>
    <w:pPr>
      <w:tabs>
        <w:tab w:val="center" w:pos="4252"/>
        <w:tab w:val="right" w:pos="8504"/>
      </w:tabs>
      <w:snapToGrid w:val="0"/>
    </w:pPr>
  </w:style>
  <w:style w:type="character" w:customStyle="1" w:styleId="a4">
    <w:name w:val="ヘッダー (文字)"/>
    <w:basedOn w:val="a0"/>
    <w:link w:val="a3"/>
    <w:uiPriority w:val="99"/>
    <w:rsid w:val="00923152"/>
  </w:style>
  <w:style w:type="paragraph" w:styleId="a5">
    <w:name w:val="footer"/>
    <w:basedOn w:val="a"/>
    <w:link w:val="a6"/>
    <w:uiPriority w:val="99"/>
    <w:unhideWhenUsed/>
    <w:rsid w:val="00923152"/>
    <w:pPr>
      <w:tabs>
        <w:tab w:val="center" w:pos="4252"/>
        <w:tab w:val="right" w:pos="8504"/>
      </w:tabs>
      <w:snapToGrid w:val="0"/>
    </w:pPr>
  </w:style>
  <w:style w:type="character" w:customStyle="1" w:styleId="a6">
    <w:name w:val="フッター (文字)"/>
    <w:basedOn w:val="a0"/>
    <w:link w:val="a5"/>
    <w:uiPriority w:val="99"/>
    <w:rsid w:val="00923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59839">
      <w:bodyDiv w:val="1"/>
      <w:marLeft w:val="0"/>
      <w:marRight w:val="0"/>
      <w:marTop w:val="0"/>
      <w:marBottom w:val="0"/>
      <w:divBdr>
        <w:top w:val="none" w:sz="0" w:space="0" w:color="auto"/>
        <w:left w:val="none" w:sz="0" w:space="0" w:color="auto"/>
        <w:bottom w:val="none" w:sz="0" w:space="0" w:color="auto"/>
        <w:right w:val="none" w:sz="0" w:space="0" w:color="auto"/>
      </w:divBdr>
    </w:div>
    <w:div w:id="1362198127">
      <w:bodyDiv w:val="1"/>
      <w:marLeft w:val="0"/>
      <w:marRight w:val="0"/>
      <w:marTop w:val="0"/>
      <w:marBottom w:val="0"/>
      <w:divBdr>
        <w:top w:val="none" w:sz="0" w:space="0" w:color="auto"/>
        <w:left w:val="none" w:sz="0" w:space="0" w:color="auto"/>
        <w:bottom w:val="none" w:sz="0" w:space="0" w:color="auto"/>
        <w:right w:val="none" w:sz="0" w:space="0" w:color="auto"/>
      </w:divBdr>
    </w:div>
    <w:div w:id="1562054390">
      <w:bodyDiv w:val="1"/>
      <w:marLeft w:val="0"/>
      <w:marRight w:val="0"/>
      <w:marTop w:val="0"/>
      <w:marBottom w:val="0"/>
      <w:divBdr>
        <w:top w:val="none" w:sz="0" w:space="0" w:color="auto"/>
        <w:left w:val="none" w:sz="0" w:space="0" w:color="auto"/>
        <w:bottom w:val="none" w:sz="0" w:space="0" w:color="auto"/>
        <w:right w:val="none" w:sz="0" w:space="0" w:color="auto"/>
      </w:divBdr>
    </w:div>
    <w:div w:id="1698584892">
      <w:bodyDiv w:val="1"/>
      <w:marLeft w:val="0"/>
      <w:marRight w:val="0"/>
      <w:marTop w:val="0"/>
      <w:marBottom w:val="0"/>
      <w:divBdr>
        <w:top w:val="none" w:sz="0" w:space="0" w:color="auto"/>
        <w:left w:val="none" w:sz="0" w:space="0" w:color="auto"/>
        <w:bottom w:val="none" w:sz="0" w:space="0" w:color="auto"/>
        <w:right w:val="none" w:sz="0" w:space="0" w:color="auto"/>
      </w:divBdr>
    </w:div>
    <w:div w:id="202539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356</Words>
  <Characters>2033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伊東市教育委員会</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伊東市教育委員会</dc:creator>
  <cp:keywords/>
  <dc:description/>
  <cp:lastModifiedBy>栗原 宏実</cp:lastModifiedBy>
  <cp:revision>4</cp:revision>
  <cp:lastPrinted>2023-09-28T05:47:00Z</cp:lastPrinted>
  <dcterms:created xsi:type="dcterms:W3CDTF">2023-06-29T05:11:00Z</dcterms:created>
  <dcterms:modified xsi:type="dcterms:W3CDTF">2023-09-28T05:48:00Z</dcterms:modified>
</cp:coreProperties>
</file>