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EF6C" w14:textId="128C7990" w:rsidR="00550823" w:rsidRPr="00550823" w:rsidRDefault="00550823" w:rsidP="00550823">
      <w:pPr>
        <w:rPr>
          <w:sz w:val="40"/>
          <w:szCs w:val="40"/>
          <w:bdr w:val="single" w:sz="4" w:space="0" w:color="auto"/>
        </w:rPr>
      </w:pPr>
      <w:r>
        <w:rPr>
          <w:rFonts w:hint="eastAsia"/>
          <w:sz w:val="40"/>
          <w:szCs w:val="40"/>
          <w:bdr w:val="single" w:sz="4" w:space="0" w:color="auto"/>
        </w:rPr>
        <w:t xml:space="preserve"> ノ</w:t>
      </w:r>
      <w:r w:rsidRPr="00550823">
        <w:rPr>
          <w:rFonts w:hint="eastAsia"/>
          <w:sz w:val="40"/>
          <w:szCs w:val="40"/>
          <w:bdr w:val="single" w:sz="4" w:space="0" w:color="auto"/>
        </w:rPr>
        <w:t>ンカテゴリーでの指導</w:t>
      </w:r>
      <w:r>
        <w:rPr>
          <w:rFonts w:hint="eastAsia"/>
          <w:sz w:val="40"/>
          <w:szCs w:val="40"/>
          <w:bdr w:val="single" w:sz="4" w:space="0" w:color="auto"/>
        </w:rPr>
        <w:t xml:space="preserve"> </w:t>
      </w:r>
    </w:p>
    <w:p w14:paraId="7675121A" w14:textId="77777777" w:rsidR="00550823" w:rsidRDefault="00550823">
      <w:pPr>
        <w:rPr>
          <w:bdr w:val="single" w:sz="4" w:space="0" w:color="auto"/>
        </w:rPr>
      </w:pPr>
    </w:p>
    <w:p w14:paraId="657C94F3" w14:textId="0AC303CA" w:rsidR="0061239D" w:rsidRDefault="0061239D">
      <w:r w:rsidRPr="008D7D99">
        <w:rPr>
          <w:rFonts w:hint="eastAsia"/>
          <w:bdr w:val="single" w:sz="4" w:space="0" w:color="auto"/>
        </w:rPr>
        <w:t>回答</w:t>
      </w:r>
      <w:r>
        <w:rPr>
          <w:rFonts w:hint="eastAsia"/>
        </w:rPr>
        <w:t xml:space="preserve">　</w:t>
      </w:r>
    </w:p>
    <w:p w14:paraId="776B2C9A" w14:textId="77777777" w:rsidR="0061239D" w:rsidRDefault="0061239D" w:rsidP="008D7D99">
      <w:pPr>
        <w:ind w:firstLineChars="100" w:firstLine="240"/>
      </w:pPr>
      <w:r>
        <w:rPr>
          <w:rFonts w:hint="eastAsia"/>
        </w:rPr>
        <w:t>幼児言語　　４４教室</w:t>
      </w:r>
      <w:r w:rsidR="008D7D99">
        <w:rPr>
          <w:rFonts w:hint="eastAsia"/>
        </w:rPr>
        <w:t xml:space="preserve">　９６名</w:t>
      </w:r>
    </w:p>
    <w:p w14:paraId="659B1996" w14:textId="77777777" w:rsidR="0061239D" w:rsidRDefault="0061239D" w:rsidP="008D7D99">
      <w:pPr>
        <w:ind w:firstLineChars="100" w:firstLine="240"/>
      </w:pPr>
      <w:r>
        <w:rPr>
          <w:rFonts w:hint="eastAsia"/>
        </w:rPr>
        <w:t>難聴　　　　　１教室</w:t>
      </w:r>
      <w:r w:rsidR="008D7D99">
        <w:rPr>
          <w:rFonts w:hint="eastAsia"/>
        </w:rPr>
        <w:t xml:space="preserve">　　１名</w:t>
      </w:r>
    </w:p>
    <w:p w14:paraId="0A318343" w14:textId="77777777" w:rsidR="0061239D" w:rsidRDefault="0061239D" w:rsidP="008D7D99">
      <w:pPr>
        <w:ind w:firstLineChars="100" w:firstLine="240"/>
      </w:pPr>
      <w:r>
        <w:rPr>
          <w:rFonts w:hint="eastAsia"/>
        </w:rPr>
        <w:t>中学発達　　１４教室</w:t>
      </w:r>
      <w:r w:rsidR="008D7D99">
        <w:rPr>
          <w:rFonts w:hint="eastAsia"/>
        </w:rPr>
        <w:t xml:space="preserve">　２５名</w:t>
      </w:r>
    </w:p>
    <w:p w14:paraId="288546CE" w14:textId="77777777" w:rsidR="0061239D" w:rsidRDefault="0061239D" w:rsidP="008D7D99">
      <w:pPr>
        <w:ind w:firstLineChars="100" w:firstLine="240"/>
      </w:pPr>
      <w:r>
        <w:rPr>
          <w:rFonts w:hint="eastAsia"/>
        </w:rPr>
        <w:t>小学校発達　５３教室</w:t>
      </w:r>
      <w:r w:rsidR="008D7D99">
        <w:rPr>
          <w:rFonts w:hint="eastAsia"/>
        </w:rPr>
        <w:t xml:space="preserve">　８９名</w:t>
      </w:r>
    </w:p>
    <w:p w14:paraId="1BFA1FC9" w14:textId="77777777" w:rsidR="0061239D" w:rsidRDefault="0061239D" w:rsidP="008D7D99">
      <w:pPr>
        <w:ind w:firstLineChars="100" w:firstLine="240"/>
      </w:pPr>
      <w:r>
        <w:rPr>
          <w:rFonts w:hint="eastAsia"/>
        </w:rPr>
        <w:t>肢体不自由　　１教室</w:t>
      </w:r>
      <w:r w:rsidR="008D7D99">
        <w:rPr>
          <w:rFonts w:hint="eastAsia"/>
        </w:rPr>
        <w:t xml:space="preserve">　　２名</w:t>
      </w:r>
    </w:p>
    <w:p w14:paraId="65A2186A" w14:textId="77777777" w:rsidR="0061239D" w:rsidRDefault="0061239D" w:rsidP="008D7D99">
      <w:pPr>
        <w:ind w:firstLineChars="100" w:firstLine="240"/>
      </w:pPr>
      <w:r>
        <w:rPr>
          <w:rFonts w:hint="eastAsia"/>
        </w:rPr>
        <w:t>児童言語　　４５教室</w:t>
      </w:r>
      <w:r w:rsidR="008D7D99">
        <w:rPr>
          <w:rFonts w:hint="eastAsia"/>
        </w:rPr>
        <w:t xml:space="preserve">　８０名　</w:t>
      </w:r>
    </w:p>
    <w:p w14:paraId="168F95C5" w14:textId="77777777" w:rsidR="0061239D" w:rsidRDefault="0061239D"/>
    <w:p w14:paraId="1D715254" w14:textId="77777777" w:rsidR="00134B4B" w:rsidRDefault="008D7D99" w:rsidP="00134B4B">
      <w:r w:rsidRPr="00CE0661">
        <w:rPr>
          <w:rFonts w:hint="eastAsia"/>
          <w:bdr w:val="single" w:sz="4" w:space="0" w:color="auto"/>
        </w:rPr>
        <w:t xml:space="preserve">Ｑ３９　</w:t>
      </w:r>
      <w:r w:rsidR="00134B4B" w:rsidRPr="00CE0661">
        <w:rPr>
          <w:rFonts w:hint="eastAsia"/>
          <w:bdr w:val="single" w:sz="4" w:space="0" w:color="auto"/>
        </w:rPr>
        <w:t>言語と発達両方をノンカテゴリーで指導歓迎可能人数</w:t>
      </w:r>
      <w:r w:rsidR="00134B4B">
        <w:rPr>
          <w:rFonts w:hint="eastAsia"/>
        </w:rPr>
        <w:t xml:space="preserve">　</w:t>
      </w:r>
    </w:p>
    <w:p w14:paraId="1F7016FE" w14:textId="77777777" w:rsidR="00134B4B" w:rsidRDefault="004D2624" w:rsidP="008D7D99">
      <w:pPr>
        <w:ind w:firstLineChars="100" w:firstLine="240"/>
      </w:pPr>
      <w:r>
        <w:rPr>
          <w:rFonts w:hint="eastAsia"/>
        </w:rPr>
        <w:t>小学校発達</w:t>
      </w:r>
      <w:r w:rsidR="00DC198D">
        <w:rPr>
          <w:rFonts w:hint="eastAsia"/>
        </w:rPr>
        <w:t xml:space="preserve">　　</w:t>
      </w:r>
      <w:r w:rsidR="008D7D99">
        <w:rPr>
          <w:rFonts w:hint="eastAsia"/>
        </w:rPr>
        <w:t>５３</w:t>
      </w:r>
      <w:r w:rsidR="00DC198D">
        <w:rPr>
          <w:rFonts w:hint="eastAsia"/>
        </w:rPr>
        <w:t>教室</w:t>
      </w:r>
      <w:r w:rsidR="008D7D99">
        <w:rPr>
          <w:rFonts w:hint="eastAsia"/>
        </w:rPr>
        <w:t xml:space="preserve">　　８９名　　</w:t>
      </w:r>
      <w:r w:rsidR="00DC198D">
        <w:rPr>
          <w:rFonts w:hint="eastAsia"/>
        </w:rPr>
        <w:t>１８</w:t>
      </w:r>
      <w:r w:rsidR="008D7D99">
        <w:rPr>
          <w:rFonts w:hint="eastAsia"/>
        </w:rPr>
        <w:t>名　　　　２</w:t>
      </w:r>
      <w:r>
        <w:rPr>
          <w:rFonts w:hint="eastAsia"/>
        </w:rPr>
        <w:t>０％</w:t>
      </w:r>
    </w:p>
    <w:p w14:paraId="2A2EC3C6" w14:textId="77777777" w:rsidR="00134B4B" w:rsidRDefault="004D2624" w:rsidP="008D7D99">
      <w:pPr>
        <w:ind w:firstLineChars="100" w:firstLine="240"/>
      </w:pPr>
      <w:r>
        <w:rPr>
          <w:rFonts w:hint="eastAsia"/>
        </w:rPr>
        <w:t xml:space="preserve">児童言語　　</w:t>
      </w:r>
      <w:r w:rsidR="008D7D99">
        <w:rPr>
          <w:rFonts w:hint="eastAsia"/>
        </w:rPr>
        <w:t xml:space="preserve">　４５</w:t>
      </w:r>
      <w:r w:rsidR="00DC198D">
        <w:rPr>
          <w:rFonts w:hint="eastAsia"/>
        </w:rPr>
        <w:t xml:space="preserve">教室　</w:t>
      </w:r>
      <w:r w:rsidR="008D7D99">
        <w:rPr>
          <w:rFonts w:hint="eastAsia"/>
        </w:rPr>
        <w:t xml:space="preserve">　８０名</w:t>
      </w:r>
      <w:r w:rsidR="00DC198D">
        <w:rPr>
          <w:rFonts w:hint="eastAsia"/>
        </w:rPr>
        <w:t xml:space="preserve">　　３３</w:t>
      </w:r>
      <w:r w:rsidR="008D7D99">
        <w:rPr>
          <w:rFonts w:hint="eastAsia"/>
        </w:rPr>
        <w:t>名</w:t>
      </w:r>
      <w:r>
        <w:rPr>
          <w:rFonts w:hint="eastAsia"/>
        </w:rPr>
        <w:t xml:space="preserve">　　　　</w:t>
      </w:r>
      <w:r w:rsidR="008D7D99">
        <w:rPr>
          <w:rFonts w:hint="eastAsia"/>
        </w:rPr>
        <w:t>４１％</w:t>
      </w:r>
    </w:p>
    <w:p w14:paraId="5F1950EE" w14:textId="77777777" w:rsidR="00134B4B" w:rsidRDefault="00134B4B" w:rsidP="008D7D99">
      <w:pPr>
        <w:ind w:firstLineChars="100" w:firstLine="240"/>
      </w:pPr>
      <w:r>
        <w:rPr>
          <w:rFonts w:hint="eastAsia"/>
        </w:rPr>
        <w:t xml:space="preserve">合計　　</w:t>
      </w:r>
      <w:r w:rsidR="004D2624">
        <w:rPr>
          <w:rFonts w:hint="eastAsia"/>
        </w:rPr>
        <w:t xml:space="preserve">　　　９８教室　</w:t>
      </w:r>
      <w:r w:rsidR="008D7D99">
        <w:rPr>
          <w:rFonts w:hint="eastAsia"/>
        </w:rPr>
        <w:t>１６９名</w:t>
      </w:r>
      <w:r w:rsidR="004D2624">
        <w:rPr>
          <w:rFonts w:hint="eastAsia"/>
        </w:rPr>
        <w:t xml:space="preserve">　　</w:t>
      </w:r>
      <w:r>
        <w:rPr>
          <w:rFonts w:hint="eastAsia"/>
        </w:rPr>
        <w:t>５１</w:t>
      </w:r>
      <w:r w:rsidR="008D7D99">
        <w:rPr>
          <w:rFonts w:hint="eastAsia"/>
        </w:rPr>
        <w:t>名　　　　３０％</w:t>
      </w:r>
    </w:p>
    <w:p w14:paraId="694297AB" w14:textId="77777777" w:rsidR="00134B4B" w:rsidRDefault="00134B4B"/>
    <w:p w14:paraId="3AC179D3" w14:textId="77777777" w:rsidR="004D2624" w:rsidRPr="008D7D99" w:rsidRDefault="004D2624">
      <w:r w:rsidRPr="008D7D99">
        <w:rPr>
          <w:rFonts w:hint="eastAsia"/>
        </w:rPr>
        <w:t>小学校発達</w:t>
      </w:r>
    </w:p>
    <w:p w14:paraId="2B6B736A" w14:textId="77777777" w:rsidR="004D2624" w:rsidRPr="008D7D99" w:rsidRDefault="004D2624" w:rsidP="008D7D99">
      <w:pPr>
        <w:widowControl/>
        <w:ind w:left="240" w:hangingChars="100" w:hanging="240"/>
        <w:rPr>
          <w:rFonts w:hAnsi="Arial" w:cs="Arial"/>
          <w:color w:val="000000"/>
        </w:rPr>
      </w:pPr>
      <w:r w:rsidRPr="008D7D99">
        <w:rPr>
          <w:rFonts w:hAnsi="Arial" w:cs="Arial" w:hint="eastAsia"/>
          <w:color w:val="000000"/>
        </w:rPr>
        <w:t>・</w:t>
      </w:r>
      <w:r w:rsidRPr="004D2624">
        <w:rPr>
          <w:rFonts w:hAnsi="Arial" w:cs="Arial" w:hint="eastAsia"/>
          <w:color w:val="000000"/>
        </w:rPr>
        <w:t>少なくとも言語通級経験者、もしくは言語聴覚士の資格の持ち主でなければ、「してもよい」とは言えないと思う。</w:t>
      </w:r>
    </w:p>
    <w:p w14:paraId="5437623A" w14:textId="77777777" w:rsidR="004D2624" w:rsidRPr="008D7D99" w:rsidRDefault="004D2624">
      <w:r w:rsidRPr="008D7D99">
        <w:rPr>
          <w:rFonts w:hint="eastAsia"/>
        </w:rPr>
        <w:t>児童言語</w:t>
      </w:r>
    </w:p>
    <w:p w14:paraId="6BC0382A" w14:textId="77777777" w:rsidR="004D2624" w:rsidRPr="008D7D99" w:rsidRDefault="004D2624" w:rsidP="008D7D99">
      <w:pPr>
        <w:widowControl/>
        <w:ind w:left="240" w:hangingChars="100" w:hanging="240"/>
        <w:rPr>
          <w:rFonts w:hAnsi="Arial" w:cs="Arial"/>
          <w:color w:val="000000"/>
        </w:rPr>
      </w:pPr>
      <w:r w:rsidRPr="008D7D99">
        <w:rPr>
          <w:rFonts w:hint="eastAsia"/>
        </w:rPr>
        <w:t>・</w:t>
      </w:r>
      <w:r w:rsidRPr="008D7D99">
        <w:rPr>
          <w:rFonts w:hAnsi="Arial" w:cs="Arial" w:hint="eastAsia"/>
          <w:color w:val="000000"/>
        </w:rPr>
        <w:t>45分の組み立てとして、あれもこれもだと薄まってしまう。構音なら構音で組みたい。また、この主訴が緩和されたから次はこれ、とやっていくと、ずっと在籍し続ける終われない子になってしまう。</w:t>
      </w:r>
    </w:p>
    <w:p w14:paraId="48378F14" w14:textId="77777777" w:rsidR="004D2624" w:rsidRDefault="004D2624"/>
    <w:p w14:paraId="1678DACB" w14:textId="77777777" w:rsidR="00CE0661" w:rsidRPr="00CE0661" w:rsidRDefault="00CE0661" w:rsidP="00CE0661">
      <w:pPr>
        <w:widowControl/>
        <w:rPr>
          <w:rFonts w:hAnsi="Arial" w:cs="Arial"/>
          <w:color w:val="000000"/>
          <w:bdr w:val="single" w:sz="4" w:space="0" w:color="auto"/>
        </w:rPr>
      </w:pPr>
      <w:r w:rsidRPr="00CE0661">
        <w:rPr>
          <w:rFonts w:hint="eastAsia"/>
          <w:bdr w:val="single" w:sz="4" w:space="0" w:color="auto"/>
        </w:rPr>
        <w:t>Ｑ４０</w:t>
      </w:r>
      <w:r w:rsidRPr="00CE0661">
        <w:rPr>
          <w:rFonts w:hAnsi="ＭＳ ゴシック" w:cs="Arial" w:hint="eastAsia"/>
          <w:color w:val="000000"/>
          <w:bdr w:val="single" w:sz="4" w:space="0" w:color="auto"/>
        </w:rPr>
        <w:t>言語と発達が同一校・同一市町に設置されていて良かったこと</w:t>
      </w:r>
    </w:p>
    <w:p w14:paraId="356E6022" w14:textId="77777777" w:rsidR="00CE0661" w:rsidRDefault="00CE0661" w:rsidP="00C318C2">
      <w:r>
        <w:rPr>
          <w:rFonts w:hint="eastAsia"/>
        </w:rPr>
        <w:t xml:space="preserve">幼児言語　　</w:t>
      </w:r>
    </w:p>
    <w:p w14:paraId="666ACFA4" w14:textId="77777777" w:rsidR="00CE0661" w:rsidRDefault="00CE0661" w:rsidP="00CE0661">
      <w:pPr>
        <w:ind w:firstLineChars="100" w:firstLine="240"/>
      </w:pPr>
      <w:r>
        <w:rPr>
          <w:rFonts w:hint="eastAsia"/>
        </w:rPr>
        <w:t>・構音は改善したが、他の面で気になる子の情報交換ができる</w:t>
      </w:r>
    </w:p>
    <w:p w14:paraId="2AACB7DF" w14:textId="77777777" w:rsidR="00CE0661" w:rsidRDefault="00CE0661" w:rsidP="00C318C2">
      <w:r>
        <w:rPr>
          <w:rFonts w:hint="eastAsia"/>
        </w:rPr>
        <w:t xml:space="preserve">　・発達に課題がある子供の保護者の相談を聞いてもらった。</w:t>
      </w:r>
    </w:p>
    <w:p w14:paraId="3F16B210" w14:textId="77777777" w:rsidR="00CE0661" w:rsidRDefault="00CE0661" w:rsidP="00C318C2">
      <w:pPr>
        <w:ind w:firstLineChars="100" w:firstLine="240"/>
      </w:pPr>
      <w:r>
        <w:rPr>
          <w:rFonts w:hint="eastAsia"/>
        </w:rPr>
        <w:t>・指導教材が共有できる。</w:t>
      </w:r>
    </w:p>
    <w:p w14:paraId="64B9F7A9" w14:textId="77777777" w:rsidR="00CE0661" w:rsidRDefault="00CE0661" w:rsidP="00C318C2">
      <w:pPr>
        <w:ind w:firstLineChars="100" w:firstLine="240"/>
      </w:pPr>
      <w:r>
        <w:rPr>
          <w:rFonts w:hint="eastAsia"/>
        </w:rPr>
        <w:t>・言語と発達だけでなく、幼児も併設されていることで、共有や相談ができる。</w:t>
      </w:r>
    </w:p>
    <w:p w14:paraId="4D5F0528" w14:textId="77777777" w:rsidR="00CE0661" w:rsidRDefault="00CE0661" w:rsidP="00C318C2">
      <w:pPr>
        <w:ind w:leftChars="133" w:left="559" w:hangingChars="100" w:hanging="240"/>
      </w:pPr>
      <w:r>
        <w:rPr>
          <w:rFonts w:hint="eastAsia"/>
        </w:rPr>
        <w:t>・幼児ことばの教室で指導していた児童が進学する際に、発達通級に紹介しやすかったり、情報提供、共有がしやすかったりした。</w:t>
      </w:r>
    </w:p>
    <w:p w14:paraId="5155A58C" w14:textId="77777777" w:rsidR="00CE0661" w:rsidRDefault="00CE0661" w:rsidP="00C318C2">
      <w:r>
        <w:rPr>
          <w:rFonts w:hint="eastAsia"/>
        </w:rPr>
        <w:t xml:space="preserve">　・子供の表われを相談できました。</w:t>
      </w:r>
    </w:p>
    <w:p w14:paraId="5DBCD9C7" w14:textId="77777777" w:rsidR="00CE0661" w:rsidRDefault="00CE0661" w:rsidP="00C318C2">
      <w:r>
        <w:rPr>
          <w:rFonts w:hint="eastAsia"/>
        </w:rPr>
        <w:t xml:space="preserve">　・</w:t>
      </w:r>
      <w:r>
        <w:t>障害を併せ持つ子が増えているので関わり方を相談することができてよかった。</w:t>
      </w:r>
    </w:p>
    <w:p w14:paraId="30FB930B" w14:textId="77777777" w:rsidR="00CE0661" w:rsidRDefault="00CE0661" w:rsidP="00C318C2">
      <w:pPr>
        <w:ind w:firstLineChars="100" w:firstLine="240"/>
      </w:pPr>
      <w:r>
        <w:rPr>
          <w:rFonts w:hint="eastAsia"/>
        </w:rPr>
        <w:t>・情報交換ができる。</w:t>
      </w:r>
      <w:r>
        <w:t>"</w:t>
      </w:r>
    </w:p>
    <w:p w14:paraId="3E44C81D" w14:textId="77777777" w:rsidR="00CE0661" w:rsidRDefault="00CE0661" w:rsidP="00C318C2">
      <w:r>
        <w:rPr>
          <w:rFonts w:hint="eastAsia"/>
        </w:rPr>
        <w:t xml:space="preserve">難聴　　</w:t>
      </w:r>
    </w:p>
    <w:p w14:paraId="6FBDE66F" w14:textId="77777777" w:rsidR="00CE0661" w:rsidRDefault="00C318C2" w:rsidP="00CE0661">
      <w:pPr>
        <w:ind w:firstLineChars="100" w:firstLine="240"/>
      </w:pPr>
      <w:r>
        <w:rPr>
          <w:rFonts w:hint="eastAsia"/>
        </w:rPr>
        <w:t>・回答なし</w:t>
      </w:r>
    </w:p>
    <w:p w14:paraId="334CAE9E" w14:textId="77777777" w:rsidR="00E1478C" w:rsidRDefault="00E1478C" w:rsidP="00C318C2"/>
    <w:p w14:paraId="14B45103" w14:textId="77777777" w:rsidR="00E1478C" w:rsidRDefault="00E1478C" w:rsidP="00C318C2"/>
    <w:p w14:paraId="633E31B9" w14:textId="1FD3A02B" w:rsidR="00CE0661" w:rsidRDefault="00CE0661" w:rsidP="00C318C2">
      <w:r>
        <w:rPr>
          <w:rFonts w:hint="eastAsia"/>
        </w:rPr>
        <w:lastRenderedPageBreak/>
        <w:t xml:space="preserve">中学発達　　</w:t>
      </w:r>
    </w:p>
    <w:p w14:paraId="64067AB8" w14:textId="77777777" w:rsidR="00C318C2" w:rsidRDefault="00C318C2" w:rsidP="00C318C2">
      <w:pPr>
        <w:ind w:leftChars="100" w:left="480" w:hangingChars="100" w:hanging="240"/>
      </w:pPr>
      <w:r>
        <w:rPr>
          <w:rFonts w:hint="eastAsia"/>
        </w:rPr>
        <w:t>・お互いの指導方法の共有、児童生徒の見立て理解が有効、教材が共有、保護者対応、在籍校や市教委に対し各教室の規程やあり方を提示し、統一できた</w:t>
      </w:r>
    </w:p>
    <w:p w14:paraId="679ECFFD" w14:textId="77777777" w:rsidR="00CE0661" w:rsidRDefault="00CE0661" w:rsidP="00C318C2">
      <w:r>
        <w:rPr>
          <w:rFonts w:hint="eastAsia"/>
        </w:rPr>
        <w:t xml:space="preserve">小学校発達　</w:t>
      </w:r>
    </w:p>
    <w:p w14:paraId="529E135F" w14:textId="77777777" w:rsidR="00C318C2" w:rsidRDefault="00C318C2" w:rsidP="00C318C2">
      <w:pPr>
        <w:ind w:firstLineChars="100" w:firstLine="240"/>
      </w:pPr>
      <w:r>
        <w:rPr>
          <w:rFonts w:hint="eastAsia"/>
        </w:rPr>
        <w:t>・言語から発達への移行</w:t>
      </w:r>
    </w:p>
    <w:p w14:paraId="155A0406" w14:textId="77777777" w:rsidR="00C318C2" w:rsidRDefault="00C318C2" w:rsidP="00C318C2">
      <w:r>
        <w:rPr>
          <w:rFonts w:hint="eastAsia"/>
        </w:rPr>
        <w:t xml:space="preserve">　・情報交換、サービス通級児童への教材教具提供</w:t>
      </w:r>
    </w:p>
    <w:p w14:paraId="39590BDC" w14:textId="77777777" w:rsidR="00C318C2" w:rsidRDefault="00C318C2" w:rsidP="00C318C2">
      <w:r>
        <w:rPr>
          <w:rFonts w:hint="eastAsia"/>
        </w:rPr>
        <w:t xml:space="preserve">　・同一市町　他市に行かずに通級指導を受けられる。</w:t>
      </w:r>
    </w:p>
    <w:p w14:paraId="2828BACF" w14:textId="77777777" w:rsidR="00C318C2" w:rsidRDefault="00C318C2" w:rsidP="00C318C2">
      <w:r>
        <w:rPr>
          <w:rFonts w:hint="eastAsia"/>
        </w:rPr>
        <w:t xml:space="preserve">　・情報交換がしやすい</w:t>
      </w:r>
    </w:p>
    <w:p w14:paraId="3D936068" w14:textId="77777777" w:rsidR="00C318C2" w:rsidRDefault="00C318C2" w:rsidP="00C318C2">
      <w:pPr>
        <w:ind w:firstLineChars="100" w:firstLine="240"/>
      </w:pPr>
      <w:r>
        <w:rPr>
          <w:rFonts w:hint="eastAsia"/>
        </w:rPr>
        <w:t>・言語の先生方が発達につなげてくださる例がある。</w:t>
      </w:r>
    </w:p>
    <w:p w14:paraId="59E63B04" w14:textId="77777777" w:rsidR="00C318C2" w:rsidRDefault="00C318C2" w:rsidP="00C318C2">
      <w:pPr>
        <w:ind w:firstLineChars="100" w:firstLine="240"/>
      </w:pPr>
      <w:r>
        <w:rPr>
          <w:rFonts w:hint="eastAsia"/>
        </w:rPr>
        <w:t>・情報交換等</w:t>
      </w:r>
    </w:p>
    <w:p w14:paraId="7072DBFF" w14:textId="77777777" w:rsidR="00C318C2" w:rsidRDefault="00C318C2" w:rsidP="00C318C2">
      <w:r>
        <w:rPr>
          <w:rFonts w:hint="eastAsia"/>
        </w:rPr>
        <w:t xml:space="preserve">　・すみわけがきちんとされることで、適した指導ができる。</w:t>
      </w:r>
    </w:p>
    <w:p w14:paraId="016EB3C9" w14:textId="77777777" w:rsidR="00C318C2" w:rsidRDefault="00C318C2" w:rsidP="00C318C2">
      <w:pPr>
        <w:ind w:firstLineChars="100" w:firstLine="240"/>
      </w:pPr>
      <w:r>
        <w:rPr>
          <w:rFonts w:hint="eastAsia"/>
        </w:rPr>
        <w:t>・気軽に相談できる。</w:t>
      </w:r>
    </w:p>
    <w:p w14:paraId="0EF3DA19" w14:textId="77777777" w:rsidR="00C318C2" w:rsidRDefault="00C318C2" w:rsidP="00C318C2">
      <w:r>
        <w:rPr>
          <w:rFonts w:hint="eastAsia"/>
        </w:rPr>
        <w:t xml:space="preserve">　・情報交換できる</w:t>
      </w:r>
    </w:p>
    <w:p w14:paraId="3C02ADC7" w14:textId="77777777" w:rsidR="00C318C2" w:rsidRDefault="00C318C2" w:rsidP="00C318C2">
      <w:pPr>
        <w:ind w:leftChars="100" w:left="480" w:hangingChars="100" w:hanging="240"/>
      </w:pPr>
      <w:r>
        <w:rPr>
          <w:rFonts w:hint="eastAsia"/>
        </w:rPr>
        <w:t>・同一市内に設置。今年度から一緒に研修する機会を作った。情報交換ができたり、発達なのかことばなのかで悩むお子さんについて話し合ったりすることができた。</w:t>
      </w:r>
    </w:p>
    <w:p w14:paraId="4DD16F37" w14:textId="77777777" w:rsidR="00C318C2" w:rsidRDefault="00C318C2" w:rsidP="00C318C2">
      <w:pPr>
        <w:ind w:leftChars="100" w:left="720" w:hangingChars="200" w:hanging="480"/>
      </w:pPr>
      <w:r>
        <w:rPr>
          <w:rFonts w:hint="eastAsia"/>
        </w:rPr>
        <w:t>・通級指導者間で情報交換が可能。学級での気になる児童についてアドバイスをもらった。</w:t>
      </w:r>
    </w:p>
    <w:p w14:paraId="76A470E3" w14:textId="77777777" w:rsidR="00C318C2" w:rsidRDefault="00C318C2" w:rsidP="00C318C2">
      <w:r>
        <w:rPr>
          <w:rFonts w:hint="eastAsia"/>
        </w:rPr>
        <w:t xml:space="preserve">　・</w:t>
      </w:r>
      <w:r>
        <w:t>言語通級後に発達通級に通う子がいるときに、連携がしやすい。</w:t>
      </w:r>
    </w:p>
    <w:p w14:paraId="1D8BA17D" w14:textId="77777777" w:rsidR="00C318C2" w:rsidRDefault="00C318C2" w:rsidP="00C318C2">
      <w:pPr>
        <w:ind w:firstLineChars="100" w:firstLine="240"/>
      </w:pPr>
      <w:r>
        <w:rPr>
          <w:rFonts w:hint="eastAsia"/>
        </w:rPr>
        <w:t>・言語指導の仕方などを教わることができる。</w:t>
      </w:r>
      <w:r>
        <w:t>"</w:t>
      </w:r>
    </w:p>
    <w:p w14:paraId="10BEF6FA" w14:textId="77777777" w:rsidR="00C318C2" w:rsidRDefault="00C318C2" w:rsidP="00C318C2">
      <w:r>
        <w:rPr>
          <w:rFonts w:hint="eastAsia"/>
        </w:rPr>
        <w:t xml:space="preserve">　・通級担当新任の方をサポートできる。</w:t>
      </w:r>
    </w:p>
    <w:p w14:paraId="0915A200" w14:textId="77777777" w:rsidR="00C318C2" w:rsidRDefault="00C318C2" w:rsidP="00C318C2">
      <w:pPr>
        <w:ind w:leftChars="33" w:left="559" w:hangingChars="200" w:hanging="480"/>
      </w:pPr>
      <w:r>
        <w:rPr>
          <w:rFonts w:hint="eastAsia"/>
        </w:rPr>
        <w:t xml:space="preserve">　・両方の視点で児童を見ることができる、お互いの指導を参観してスキルを高められ情報交換ができる。</w:t>
      </w:r>
    </w:p>
    <w:p w14:paraId="1DF490ED" w14:textId="77777777" w:rsidR="00C318C2" w:rsidRDefault="00C318C2" w:rsidP="00C318C2">
      <w:r>
        <w:rPr>
          <w:rFonts w:hint="eastAsia"/>
        </w:rPr>
        <w:t xml:space="preserve">　・</w:t>
      </w:r>
      <w:r>
        <w:t>情報交換</w:t>
      </w:r>
    </w:p>
    <w:p w14:paraId="4A688D0B" w14:textId="77777777" w:rsidR="00C318C2" w:rsidRDefault="00C318C2" w:rsidP="00C318C2">
      <w:pPr>
        <w:ind w:firstLineChars="100" w:firstLine="240"/>
      </w:pPr>
      <w:r>
        <w:rPr>
          <w:rFonts w:hint="eastAsia"/>
        </w:rPr>
        <w:t>・児童の課題による移行</w:t>
      </w:r>
    </w:p>
    <w:p w14:paraId="27F7BAA3" w14:textId="77777777" w:rsidR="00C318C2" w:rsidRDefault="00C318C2" w:rsidP="00C318C2">
      <w:pPr>
        <w:ind w:firstLineChars="100" w:firstLine="240"/>
      </w:pPr>
      <w:r>
        <w:rPr>
          <w:rFonts w:hint="eastAsia"/>
        </w:rPr>
        <w:t>・</w:t>
      </w:r>
      <w:r>
        <w:t>ことばの誤りを見つけてもらえる</w:t>
      </w:r>
    </w:p>
    <w:p w14:paraId="65BFB84F" w14:textId="77777777" w:rsidR="00C318C2" w:rsidRDefault="00C318C2" w:rsidP="00C318C2">
      <w:pPr>
        <w:ind w:firstLineChars="100" w:firstLine="240"/>
      </w:pPr>
      <w:r>
        <w:rPr>
          <w:rFonts w:hint="eastAsia"/>
        </w:rPr>
        <w:t>・どんな支援をしたらよいかその場で担当も保護者も見方や指導方法等アドバイスをもらえる</w:t>
      </w:r>
    </w:p>
    <w:p w14:paraId="070E9847" w14:textId="77777777" w:rsidR="00C318C2" w:rsidRDefault="00C318C2" w:rsidP="00C318C2">
      <w:pPr>
        <w:ind w:firstLineChars="100" w:firstLine="240"/>
      </w:pPr>
      <w:r>
        <w:rPr>
          <w:rFonts w:hint="eastAsia"/>
        </w:rPr>
        <w:t>・教材がたくさんある</w:t>
      </w:r>
    </w:p>
    <w:p w14:paraId="55F48CA5" w14:textId="77777777" w:rsidR="00C318C2" w:rsidRDefault="00C318C2" w:rsidP="00C318C2">
      <w:pPr>
        <w:ind w:firstLineChars="100" w:firstLine="240"/>
      </w:pPr>
      <w:r>
        <w:rPr>
          <w:rFonts w:hint="eastAsia"/>
        </w:rPr>
        <w:t>・幼児の言語も含め、１人の児童を多様な視点で観察することができる。</w:t>
      </w:r>
      <w:r>
        <w:t>"</w:t>
      </w:r>
    </w:p>
    <w:p w14:paraId="21C48044" w14:textId="77777777" w:rsidR="00C318C2" w:rsidRDefault="00C318C2" w:rsidP="00C318C2">
      <w:pPr>
        <w:ind w:firstLineChars="100" w:firstLine="240"/>
      </w:pPr>
      <w:r>
        <w:rPr>
          <w:rFonts w:hint="eastAsia"/>
        </w:rPr>
        <w:t>・校内の就学支援を考えるときに検討しやすい。</w:t>
      </w:r>
    </w:p>
    <w:p w14:paraId="0A7980E1" w14:textId="77777777" w:rsidR="00C318C2" w:rsidRDefault="00C318C2" w:rsidP="00C318C2">
      <w:pPr>
        <w:ind w:firstLineChars="100" w:firstLine="240"/>
      </w:pPr>
      <w:r>
        <w:rPr>
          <w:rFonts w:hint="eastAsia"/>
        </w:rPr>
        <w:t>・ことばの表出や語彙についてなど、言語通級担当者と一緒に研修ができる点</w:t>
      </w:r>
    </w:p>
    <w:p w14:paraId="7251F8D9" w14:textId="77777777" w:rsidR="00C318C2" w:rsidRDefault="00C318C2" w:rsidP="00C318C2">
      <w:pPr>
        <w:ind w:firstLineChars="100" w:firstLine="240"/>
      </w:pPr>
      <w:r>
        <w:rPr>
          <w:rFonts w:hint="eastAsia"/>
        </w:rPr>
        <w:t>・具体的な指導方法を情報交換できること</w:t>
      </w:r>
    </w:p>
    <w:p w14:paraId="4DC4971D" w14:textId="77777777" w:rsidR="00C318C2" w:rsidRDefault="00C318C2" w:rsidP="00C318C2">
      <w:r>
        <w:rPr>
          <w:rFonts w:hint="eastAsia"/>
        </w:rPr>
        <w:t xml:space="preserve">　・相談ができる</w:t>
      </w:r>
    </w:p>
    <w:p w14:paraId="09E61E29" w14:textId="77777777" w:rsidR="00C318C2" w:rsidRDefault="00C318C2" w:rsidP="00C318C2">
      <w:pPr>
        <w:ind w:firstLineChars="100" w:firstLine="240"/>
      </w:pPr>
      <w:r>
        <w:rPr>
          <w:rFonts w:hint="eastAsia"/>
        </w:rPr>
        <w:t>・仕事を分担できる</w:t>
      </w:r>
    </w:p>
    <w:p w14:paraId="5C1FD094" w14:textId="77777777" w:rsidR="00C318C2" w:rsidRDefault="00C318C2" w:rsidP="00C318C2">
      <w:pPr>
        <w:ind w:firstLineChars="100" w:firstLine="240"/>
      </w:pPr>
      <w:r>
        <w:rPr>
          <w:rFonts w:hint="eastAsia"/>
        </w:rPr>
        <w:t>・すぐに相談ができる。</w:t>
      </w:r>
    </w:p>
    <w:p w14:paraId="4B9194C2" w14:textId="77777777" w:rsidR="00C318C2" w:rsidRDefault="00C318C2" w:rsidP="00C318C2">
      <w:pPr>
        <w:ind w:leftChars="133" w:left="559" w:hangingChars="100" w:hanging="240"/>
      </w:pPr>
      <w:r>
        <w:rPr>
          <w:rFonts w:hint="eastAsia"/>
        </w:rPr>
        <w:t>・言語面で悩んだり、困ったりしたときに適切なアドバイスをいただけたり、幼児ことばに通っていて、発達につながる場合が多いため、情報交換ができる。</w:t>
      </w:r>
    </w:p>
    <w:p w14:paraId="2B04ABE5" w14:textId="77777777" w:rsidR="00C318C2" w:rsidRDefault="00C318C2" w:rsidP="00C318C2">
      <w:pPr>
        <w:ind w:leftChars="133" w:left="559" w:hangingChars="100" w:hanging="240"/>
      </w:pPr>
      <w:r>
        <w:rPr>
          <w:rFonts w:hint="eastAsia"/>
        </w:rPr>
        <w:t>・低学年で読み書きに困難さがある場合、特に保護者が発達障害を受け入れられないケース等では、言葉の教室の言語発達遅滞の枠で、毎週の個別指導を受ける形でスタートするケースがある。また、言葉の教室で主訴が改善され、退級した場合、コミュニケーションの課題が残るケースでは、発達通級に繋がる場合があった。</w:t>
      </w:r>
    </w:p>
    <w:p w14:paraId="6D434CBA" w14:textId="77777777" w:rsidR="00C318C2" w:rsidRDefault="00C318C2" w:rsidP="00C318C2">
      <w:pPr>
        <w:ind w:firstLineChars="100" w:firstLine="240"/>
      </w:pPr>
      <w:r>
        <w:rPr>
          <w:rFonts w:hint="eastAsia"/>
        </w:rPr>
        <w:lastRenderedPageBreak/>
        <w:t>・相談ができる。</w:t>
      </w:r>
    </w:p>
    <w:p w14:paraId="49E361EC" w14:textId="77777777" w:rsidR="00C318C2" w:rsidRDefault="00C318C2" w:rsidP="00C318C2">
      <w:r>
        <w:rPr>
          <w:rFonts w:hint="eastAsia"/>
        </w:rPr>
        <w:t xml:space="preserve">　・</w:t>
      </w:r>
      <w:r>
        <w:t>兄弟での利用がしやすい。</w:t>
      </w:r>
    </w:p>
    <w:p w14:paraId="3330795F" w14:textId="77777777" w:rsidR="00C318C2" w:rsidRDefault="00C318C2" w:rsidP="00C318C2">
      <w:pPr>
        <w:ind w:firstLineChars="100" w:firstLine="240"/>
      </w:pPr>
      <w:r>
        <w:rPr>
          <w:rFonts w:hint="eastAsia"/>
        </w:rPr>
        <w:t>・研修の幅が広がる。</w:t>
      </w:r>
      <w:r>
        <w:t>"</w:t>
      </w:r>
    </w:p>
    <w:p w14:paraId="65ACF4CC" w14:textId="77777777" w:rsidR="00C318C2" w:rsidRDefault="00C318C2" w:rsidP="00C318C2">
      <w:pPr>
        <w:ind w:firstLineChars="100" w:firstLine="240"/>
      </w:pPr>
      <w:r>
        <w:rPr>
          <w:rFonts w:hint="eastAsia"/>
        </w:rPr>
        <w:t>・お互いの指導内容や指導方法を知ることができた。</w:t>
      </w:r>
    </w:p>
    <w:p w14:paraId="3738144C" w14:textId="77777777" w:rsidR="00C318C2" w:rsidRDefault="00C318C2" w:rsidP="00C318C2">
      <w:pPr>
        <w:ind w:firstLineChars="100" w:firstLine="240"/>
      </w:pPr>
      <w:r>
        <w:rPr>
          <w:rFonts w:hint="eastAsia"/>
        </w:rPr>
        <w:t>・言語から</w:t>
      </w:r>
      <w:r>
        <w:t>LD通級への移行支援がスムーズにできる。</w:t>
      </w:r>
    </w:p>
    <w:p w14:paraId="7D6F6772" w14:textId="77777777" w:rsidR="00C318C2" w:rsidRDefault="00C318C2" w:rsidP="00C318C2">
      <w:r>
        <w:rPr>
          <w:rFonts w:hint="eastAsia"/>
        </w:rPr>
        <w:t xml:space="preserve">　・児童の情報や支援方法の共通理解</w:t>
      </w:r>
    </w:p>
    <w:p w14:paraId="35E07754" w14:textId="77777777" w:rsidR="00CE0661" w:rsidRDefault="00CE0661" w:rsidP="0070587B">
      <w:r>
        <w:rPr>
          <w:rFonts w:hint="eastAsia"/>
        </w:rPr>
        <w:t xml:space="preserve">肢体不自由　　</w:t>
      </w:r>
    </w:p>
    <w:p w14:paraId="7F4E8F2E" w14:textId="77777777" w:rsidR="00C318C2" w:rsidRDefault="00C318C2" w:rsidP="00C318C2">
      <w:pPr>
        <w:ind w:firstLineChars="100" w:firstLine="240"/>
      </w:pPr>
      <w:r>
        <w:rPr>
          <w:rFonts w:hint="eastAsia"/>
        </w:rPr>
        <w:t>・回答なし</w:t>
      </w:r>
    </w:p>
    <w:p w14:paraId="03D7C45C" w14:textId="77777777" w:rsidR="0070587B" w:rsidRDefault="00C318C2" w:rsidP="00C318C2">
      <w:r>
        <w:rPr>
          <w:rFonts w:hint="eastAsia"/>
        </w:rPr>
        <w:t>児童言語</w:t>
      </w:r>
    </w:p>
    <w:p w14:paraId="0794BF96" w14:textId="77777777" w:rsidR="00C318C2" w:rsidRDefault="00C318C2" w:rsidP="00C318C2">
      <w:r>
        <w:rPr>
          <w:rFonts w:hint="eastAsia"/>
        </w:rPr>
        <w:t xml:space="preserve">　・通級連絡会で情報交換したり、発達の研修に参加できたりする。</w:t>
      </w:r>
    </w:p>
    <w:p w14:paraId="70869FE0" w14:textId="77777777" w:rsidR="00C318C2" w:rsidRDefault="00C318C2" w:rsidP="00C318C2">
      <w:pPr>
        <w:ind w:left="720" w:hangingChars="300" w:hanging="720"/>
      </w:pPr>
      <w:r>
        <w:rPr>
          <w:rFonts w:hint="eastAsia"/>
        </w:rPr>
        <w:t xml:space="preserve">　・言語指導が終了し、発達障害指導を実施したいときに指導の継続引き継ぎが容易、同一校にあればなお容易。</w:t>
      </w:r>
    </w:p>
    <w:p w14:paraId="77B05207" w14:textId="77777777" w:rsidR="00C318C2" w:rsidRDefault="00C318C2" w:rsidP="0070587B">
      <w:pPr>
        <w:ind w:leftChars="133" w:left="559" w:hangingChars="100" w:hanging="240"/>
      </w:pPr>
      <w:r>
        <w:rPr>
          <w:rFonts w:hint="eastAsia"/>
        </w:rPr>
        <w:t>・言語・発達・幼児が同一校にあるが、円滑な研修ができる、情報交換がスムーズ、同一部分も多いので予算や設備の無駄が減る</w:t>
      </w:r>
    </w:p>
    <w:p w14:paraId="4247C7E9" w14:textId="77777777" w:rsidR="00C318C2" w:rsidRDefault="00C318C2" w:rsidP="0070587B">
      <w:pPr>
        <w:ind w:firstLineChars="100" w:firstLine="240"/>
      </w:pPr>
      <w:r>
        <w:rPr>
          <w:rFonts w:hint="eastAsia"/>
        </w:rPr>
        <w:t>・情報交換しやすい</w:t>
      </w:r>
    </w:p>
    <w:p w14:paraId="56CD08BD" w14:textId="77777777" w:rsidR="00C318C2" w:rsidRDefault="00C318C2" w:rsidP="0070587B">
      <w:pPr>
        <w:ind w:leftChars="100" w:left="480" w:hangingChars="100" w:hanging="240"/>
      </w:pPr>
      <w:r>
        <w:rPr>
          <w:rFonts w:hint="eastAsia"/>
        </w:rPr>
        <w:t>・どちらも併せ持っている状態で発達、言語のいずれかに入級している場合はどのような指導をすればいいか情報交換ができる。どちらに入級するほうがその子のためになるかじっくり相談して進める方向性を確認できる。</w:t>
      </w:r>
    </w:p>
    <w:p w14:paraId="12D5255C" w14:textId="77777777" w:rsidR="0070587B" w:rsidRDefault="00C318C2" w:rsidP="0070587B">
      <w:pPr>
        <w:ind w:leftChars="100" w:left="480" w:hangingChars="100" w:hanging="240"/>
      </w:pPr>
      <w:r>
        <w:rPr>
          <w:rFonts w:hint="eastAsia"/>
        </w:rPr>
        <w:t>・同一市町にはあるが連絡ややり取りは特になく、良かったことも特にない。それぞれ独立して</w:t>
      </w:r>
    </w:p>
    <w:p w14:paraId="16070714" w14:textId="77777777" w:rsidR="00C318C2" w:rsidRDefault="00C318C2" w:rsidP="0070587B">
      <w:pPr>
        <w:ind w:leftChars="200" w:left="480"/>
      </w:pPr>
      <w:r>
        <w:rPr>
          <w:rFonts w:hint="eastAsia"/>
        </w:rPr>
        <w:t>いる。</w:t>
      </w:r>
    </w:p>
    <w:p w14:paraId="26A736C6" w14:textId="77777777" w:rsidR="00C318C2" w:rsidRDefault="00C318C2" w:rsidP="0070587B">
      <w:pPr>
        <w:ind w:firstLineChars="100" w:firstLine="240"/>
      </w:pPr>
      <w:r>
        <w:rPr>
          <w:rFonts w:hint="eastAsia"/>
        </w:rPr>
        <w:t>・情報交換ができる。</w:t>
      </w:r>
    </w:p>
    <w:p w14:paraId="77ED1FB8" w14:textId="77777777" w:rsidR="00C318C2" w:rsidRDefault="00C318C2" w:rsidP="0070587B">
      <w:pPr>
        <w:ind w:firstLineChars="100" w:firstLine="240"/>
      </w:pPr>
      <w:r>
        <w:rPr>
          <w:rFonts w:hint="eastAsia"/>
        </w:rPr>
        <w:t>・同じ通級担当として情報交換ができる。指導法を教えてもらえる。</w:t>
      </w:r>
    </w:p>
    <w:p w14:paraId="5EE6D538" w14:textId="77777777" w:rsidR="00C318C2" w:rsidRDefault="00C318C2" w:rsidP="0070587B">
      <w:pPr>
        <w:ind w:left="480" w:hangingChars="200" w:hanging="480"/>
      </w:pPr>
      <w:r>
        <w:rPr>
          <w:rFonts w:hint="eastAsia"/>
        </w:rPr>
        <w:t xml:space="preserve">　・情報共有ができる、言語に通っているが、特性のある子への指導方法などアドバイスをもらえる。</w:t>
      </w:r>
    </w:p>
    <w:p w14:paraId="588EBD74" w14:textId="77777777" w:rsidR="00C318C2" w:rsidRDefault="00C318C2" w:rsidP="0070587B">
      <w:pPr>
        <w:ind w:firstLineChars="100" w:firstLine="240"/>
      </w:pPr>
      <w:r>
        <w:rPr>
          <w:rFonts w:hint="eastAsia"/>
        </w:rPr>
        <w:t>・担当者が増え、地区のニーズに応えられる</w:t>
      </w:r>
    </w:p>
    <w:p w14:paraId="7706EB7F" w14:textId="77777777" w:rsidR="00C318C2" w:rsidRDefault="00C318C2" w:rsidP="0070587B">
      <w:pPr>
        <w:ind w:firstLineChars="100" w:firstLine="240"/>
      </w:pPr>
      <w:r>
        <w:rPr>
          <w:rFonts w:hint="eastAsia"/>
        </w:rPr>
        <w:t>・言語のクラスで構音障害に発達性の障害が考えられるとき、相談に乗ってもらえる。</w:t>
      </w:r>
    </w:p>
    <w:p w14:paraId="5F85579A" w14:textId="77777777" w:rsidR="00C318C2" w:rsidRDefault="00C318C2" w:rsidP="0070587B">
      <w:pPr>
        <w:ind w:firstLineChars="100" w:firstLine="240"/>
      </w:pPr>
      <w:r>
        <w:rPr>
          <w:rFonts w:hint="eastAsia"/>
        </w:rPr>
        <w:t>・双方の情報交換ができる。研修が深まる。</w:t>
      </w:r>
    </w:p>
    <w:p w14:paraId="197EA183" w14:textId="77777777" w:rsidR="00C318C2" w:rsidRDefault="00C318C2" w:rsidP="0070587B">
      <w:pPr>
        <w:ind w:firstLineChars="100" w:firstLine="240"/>
      </w:pPr>
      <w:r>
        <w:rPr>
          <w:rFonts w:hint="eastAsia"/>
        </w:rPr>
        <w:t>・児童の様子から指導法のアドバイスがもらえる。教材等がたくさんある。</w:t>
      </w:r>
    </w:p>
    <w:p w14:paraId="2A06EE04" w14:textId="77777777" w:rsidR="00C318C2" w:rsidRDefault="00C318C2" w:rsidP="0070587B">
      <w:pPr>
        <w:ind w:leftChars="100" w:left="480" w:hangingChars="100" w:hanging="240"/>
      </w:pPr>
      <w:r>
        <w:rPr>
          <w:rFonts w:hint="eastAsia"/>
        </w:rPr>
        <w:t>・発達教室の指導の様子を知ることができた。室内研修では、発達の先生の児童への見方・考え方を学ぶことができた。発達障害を併せもつ児童がいた際、すぐに相談することができた。</w:t>
      </w:r>
    </w:p>
    <w:p w14:paraId="66E5D79B" w14:textId="77777777" w:rsidR="00C318C2" w:rsidRDefault="00C318C2" w:rsidP="0070587B">
      <w:pPr>
        <w:ind w:firstLineChars="100" w:firstLine="240"/>
      </w:pPr>
      <w:r>
        <w:rPr>
          <w:rFonts w:hint="eastAsia"/>
        </w:rPr>
        <w:t>・</w:t>
      </w:r>
      <w:r>
        <w:t>連携をとることができる。</w:t>
      </w:r>
    </w:p>
    <w:p w14:paraId="1A8D5271" w14:textId="77777777" w:rsidR="00C318C2" w:rsidRDefault="00C318C2" w:rsidP="0070587B">
      <w:pPr>
        <w:ind w:firstLineChars="100" w:firstLine="240"/>
      </w:pPr>
      <w:r>
        <w:rPr>
          <w:rFonts w:hint="eastAsia"/>
        </w:rPr>
        <w:t>・情報の共有ができる。</w:t>
      </w:r>
      <w:r>
        <w:t>"</w:t>
      </w:r>
    </w:p>
    <w:p w14:paraId="3AA07991" w14:textId="77777777" w:rsidR="00C318C2" w:rsidRDefault="00C318C2" w:rsidP="0070587B">
      <w:pPr>
        <w:ind w:firstLineChars="100" w:firstLine="240"/>
      </w:pPr>
      <w:r>
        <w:rPr>
          <w:rFonts w:hint="eastAsia"/>
        </w:rPr>
        <w:t xml:space="preserve">・情報交換、教材研究、検査方法の演習など、協同できること　</w:t>
      </w:r>
    </w:p>
    <w:p w14:paraId="39647236" w14:textId="77777777" w:rsidR="00C318C2" w:rsidRDefault="00C318C2" w:rsidP="0070587B">
      <w:pPr>
        <w:ind w:firstLineChars="100" w:firstLine="240"/>
      </w:pPr>
      <w:r>
        <w:rPr>
          <w:rFonts w:hint="eastAsia"/>
        </w:rPr>
        <w:t>・困ったケースは気軽に相談できる。必要ならば移行できる。</w:t>
      </w:r>
    </w:p>
    <w:p w14:paraId="5D7E66D8" w14:textId="77777777" w:rsidR="00C318C2" w:rsidRDefault="00C318C2" w:rsidP="0070587B">
      <w:pPr>
        <w:ind w:firstLineChars="100" w:firstLine="240"/>
      </w:pPr>
      <w:r>
        <w:rPr>
          <w:rFonts w:hint="eastAsia"/>
        </w:rPr>
        <w:t>・言語に来ていても発達の課題のあるお子さんもいます。教材が共有できるのはありがたいです。</w:t>
      </w:r>
    </w:p>
    <w:p w14:paraId="553C5584" w14:textId="77777777" w:rsidR="00C318C2" w:rsidRDefault="00C318C2" w:rsidP="0070587B">
      <w:pPr>
        <w:ind w:firstLineChars="100" w:firstLine="240"/>
      </w:pPr>
      <w:r>
        <w:rPr>
          <w:rFonts w:hint="eastAsia"/>
        </w:rPr>
        <w:t>・言語と発達をあわせてもっている児童の相談ができる。</w:t>
      </w:r>
    </w:p>
    <w:p w14:paraId="06A99C1F" w14:textId="77777777" w:rsidR="00C318C2" w:rsidRDefault="00C318C2" w:rsidP="0070587B">
      <w:pPr>
        <w:ind w:firstLineChars="100" w:firstLine="240"/>
      </w:pPr>
      <w:r>
        <w:rPr>
          <w:rFonts w:hint="eastAsia"/>
        </w:rPr>
        <w:t>・発達を併せ持った児童のことを相談できる。まなびの教室のことを保護者に説明しやすい。</w:t>
      </w:r>
    </w:p>
    <w:p w14:paraId="33D70BB5" w14:textId="77777777" w:rsidR="00C318C2" w:rsidRDefault="00C318C2" w:rsidP="0070587B">
      <w:pPr>
        <w:ind w:leftChars="100" w:left="480" w:hangingChars="100" w:hanging="240"/>
      </w:pPr>
      <w:r>
        <w:rPr>
          <w:rFonts w:hint="eastAsia"/>
        </w:rPr>
        <w:t>・言語には発達障害を併せ持っている児童が多いので、発達担当がいると相談できる。教材も共有できる。</w:t>
      </w:r>
    </w:p>
    <w:p w14:paraId="5BE8EC4E" w14:textId="77777777" w:rsidR="00C318C2" w:rsidRDefault="00C318C2" w:rsidP="0070587B">
      <w:pPr>
        <w:ind w:firstLineChars="100" w:firstLine="240"/>
      </w:pPr>
      <w:r>
        <w:rPr>
          <w:rFonts w:hint="eastAsia"/>
        </w:rPr>
        <w:lastRenderedPageBreak/>
        <w:t>・情報共有　指導法共有</w:t>
      </w:r>
    </w:p>
    <w:p w14:paraId="11BE461A" w14:textId="77777777" w:rsidR="00C318C2" w:rsidRDefault="00C318C2" w:rsidP="0070587B">
      <w:pPr>
        <w:ind w:leftChars="100" w:left="480" w:hangingChars="100" w:hanging="240"/>
      </w:pPr>
      <w:r>
        <w:rPr>
          <w:rFonts w:hint="eastAsia"/>
        </w:rPr>
        <w:t>・いろいろな困難を併せ持つ子供が多いため、情報提供やアドバイスをし会うことができ、より良い指導をするのに役立った。</w:t>
      </w:r>
    </w:p>
    <w:p w14:paraId="4B941E26" w14:textId="77777777" w:rsidR="00C318C2" w:rsidRDefault="00C318C2" w:rsidP="0070587B">
      <w:pPr>
        <w:ind w:firstLineChars="100" w:firstLine="240"/>
      </w:pPr>
      <w:r>
        <w:rPr>
          <w:rFonts w:hint="eastAsia"/>
        </w:rPr>
        <w:t>・お互いのことが話せて、理解が深まる</w:t>
      </w:r>
    </w:p>
    <w:p w14:paraId="0C557552" w14:textId="77777777" w:rsidR="00C318C2" w:rsidRDefault="00C318C2" w:rsidP="0070587B">
      <w:pPr>
        <w:ind w:left="480" w:hangingChars="200" w:hanging="480"/>
      </w:pPr>
      <w:r>
        <w:rPr>
          <w:rFonts w:hint="eastAsia"/>
        </w:rPr>
        <w:t xml:space="preserve">　・同一校に設置されているが、発達に心配をかかえるお子さんがことばに来た時に、</w:t>
      </w:r>
      <w:r>
        <w:t>LD等教室の先生に相談にのってもらえるのがよかった</w:t>
      </w:r>
      <w:r>
        <w:rPr>
          <w:rFonts w:hint="eastAsia"/>
        </w:rPr>
        <w:t>。</w:t>
      </w:r>
    </w:p>
    <w:p w14:paraId="45827247" w14:textId="77777777" w:rsidR="00C318C2" w:rsidRDefault="00C318C2" w:rsidP="0070587B">
      <w:pPr>
        <w:ind w:firstLineChars="100" w:firstLine="240"/>
      </w:pPr>
      <w:r>
        <w:rPr>
          <w:rFonts w:hint="eastAsia"/>
        </w:rPr>
        <w:t>・同一校ではないが、市内に両方あることで、指導の棲み分けができるのが良いと思う。</w:t>
      </w:r>
    </w:p>
    <w:p w14:paraId="3866DD11" w14:textId="77777777" w:rsidR="00C318C2" w:rsidRDefault="00C318C2" w:rsidP="0070587B">
      <w:pPr>
        <w:ind w:firstLineChars="100" w:firstLine="240"/>
      </w:pPr>
      <w:r>
        <w:rPr>
          <w:rFonts w:hint="eastAsia"/>
        </w:rPr>
        <w:t>・指導の様子を参観させてもらった。</w:t>
      </w:r>
    </w:p>
    <w:p w14:paraId="5D3BB5C2" w14:textId="77777777" w:rsidR="00C318C2" w:rsidRPr="00CE0661" w:rsidRDefault="00C318C2" w:rsidP="0070587B">
      <w:r>
        <w:rPr>
          <w:rFonts w:hint="eastAsia"/>
        </w:rPr>
        <w:t xml:space="preserve">　・相談しながら通級の運営や指導、研修ができる</w:t>
      </w:r>
    </w:p>
    <w:sectPr w:rsidR="00C318C2" w:rsidRPr="00CE0661" w:rsidSect="00C318C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7149" w14:textId="77777777" w:rsidR="003241DE" w:rsidRDefault="003241DE" w:rsidP="00FA471F">
      <w:r>
        <w:separator/>
      </w:r>
    </w:p>
  </w:endnote>
  <w:endnote w:type="continuationSeparator" w:id="0">
    <w:p w14:paraId="745A8FE3" w14:textId="77777777" w:rsidR="003241DE" w:rsidRDefault="003241DE" w:rsidP="00FA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F0A8" w14:textId="77777777" w:rsidR="00550823" w:rsidRDefault="005508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ADDC" w14:textId="77777777" w:rsidR="00550823" w:rsidRDefault="00550823">
    <w:pPr>
      <w:pStyle w:val="a5"/>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p w14:paraId="7D570834" w14:textId="77777777" w:rsidR="00550823" w:rsidRDefault="005508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F048" w14:textId="77777777" w:rsidR="00550823" w:rsidRDefault="00550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B27C" w14:textId="77777777" w:rsidR="003241DE" w:rsidRDefault="003241DE" w:rsidP="00FA471F">
      <w:r>
        <w:separator/>
      </w:r>
    </w:p>
  </w:footnote>
  <w:footnote w:type="continuationSeparator" w:id="0">
    <w:p w14:paraId="6232F8ED" w14:textId="77777777" w:rsidR="003241DE" w:rsidRDefault="003241DE" w:rsidP="00FA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EFE9" w14:textId="77777777" w:rsidR="00550823" w:rsidRDefault="005508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AD8C" w14:textId="77777777" w:rsidR="00550823" w:rsidRDefault="005508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3EA9" w14:textId="77777777" w:rsidR="00550823" w:rsidRDefault="005508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9D"/>
    <w:rsid w:val="000F6D6C"/>
    <w:rsid w:val="00134B4B"/>
    <w:rsid w:val="003241DE"/>
    <w:rsid w:val="003C7997"/>
    <w:rsid w:val="004D2624"/>
    <w:rsid w:val="00550823"/>
    <w:rsid w:val="0061239D"/>
    <w:rsid w:val="0070587B"/>
    <w:rsid w:val="008D7D99"/>
    <w:rsid w:val="00C0101C"/>
    <w:rsid w:val="00C10B01"/>
    <w:rsid w:val="00C318C2"/>
    <w:rsid w:val="00C87DF7"/>
    <w:rsid w:val="00CE0661"/>
    <w:rsid w:val="00DC198D"/>
    <w:rsid w:val="00E1478C"/>
    <w:rsid w:val="00F550F6"/>
    <w:rsid w:val="00FA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02ECA1"/>
  <w15:chartTrackingRefBased/>
  <w15:docId w15:val="{7E545AD5-3561-4B47-BF78-14F5ECA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1F"/>
    <w:pPr>
      <w:tabs>
        <w:tab w:val="center" w:pos="4252"/>
        <w:tab w:val="right" w:pos="8504"/>
      </w:tabs>
      <w:snapToGrid w:val="0"/>
    </w:pPr>
  </w:style>
  <w:style w:type="character" w:customStyle="1" w:styleId="a4">
    <w:name w:val="ヘッダー (文字)"/>
    <w:basedOn w:val="a0"/>
    <w:link w:val="a3"/>
    <w:uiPriority w:val="99"/>
    <w:rsid w:val="00FA471F"/>
  </w:style>
  <w:style w:type="paragraph" w:styleId="a5">
    <w:name w:val="footer"/>
    <w:basedOn w:val="a"/>
    <w:link w:val="a6"/>
    <w:uiPriority w:val="99"/>
    <w:unhideWhenUsed/>
    <w:rsid w:val="00FA471F"/>
    <w:pPr>
      <w:tabs>
        <w:tab w:val="center" w:pos="4252"/>
        <w:tab w:val="right" w:pos="8504"/>
      </w:tabs>
      <w:snapToGrid w:val="0"/>
    </w:pPr>
  </w:style>
  <w:style w:type="character" w:customStyle="1" w:styleId="a6">
    <w:name w:val="フッター (文字)"/>
    <w:basedOn w:val="a0"/>
    <w:link w:val="a5"/>
    <w:uiPriority w:val="99"/>
    <w:rsid w:val="00FA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945">
      <w:bodyDiv w:val="1"/>
      <w:marLeft w:val="0"/>
      <w:marRight w:val="0"/>
      <w:marTop w:val="0"/>
      <w:marBottom w:val="0"/>
      <w:divBdr>
        <w:top w:val="none" w:sz="0" w:space="0" w:color="auto"/>
        <w:left w:val="none" w:sz="0" w:space="0" w:color="auto"/>
        <w:bottom w:val="none" w:sz="0" w:space="0" w:color="auto"/>
        <w:right w:val="none" w:sz="0" w:space="0" w:color="auto"/>
      </w:divBdr>
    </w:div>
    <w:div w:id="508912847">
      <w:bodyDiv w:val="1"/>
      <w:marLeft w:val="0"/>
      <w:marRight w:val="0"/>
      <w:marTop w:val="0"/>
      <w:marBottom w:val="0"/>
      <w:divBdr>
        <w:top w:val="none" w:sz="0" w:space="0" w:color="auto"/>
        <w:left w:val="none" w:sz="0" w:space="0" w:color="auto"/>
        <w:bottom w:val="none" w:sz="0" w:space="0" w:color="auto"/>
        <w:right w:val="none" w:sz="0" w:space="0" w:color="auto"/>
      </w:divBdr>
    </w:div>
    <w:div w:id="1267233983">
      <w:bodyDiv w:val="1"/>
      <w:marLeft w:val="0"/>
      <w:marRight w:val="0"/>
      <w:marTop w:val="0"/>
      <w:marBottom w:val="0"/>
      <w:divBdr>
        <w:top w:val="none" w:sz="0" w:space="0" w:color="auto"/>
        <w:left w:val="none" w:sz="0" w:space="0" w:color="auto"/>
        <w:bottom w:val="none" w:sz="0" w:space="0" w:color="auto"/>
        <w:right w:val="none" w:sz="0" w:space="0" w:color="auto"/>
      </w:divBdr>
    </w:div>
    <w:div w:id="1276672374">
      <w:bodyDiv w:val="1"/>
      <w:marLeft w:val="0"/>
      <w:marRight w:val="0"/>
      <w:marTop w:val="0"/>
      <w:marBottom w:val="0"/>
      <w:divBdr>
        <w:top w:val="none" w:sz="0" w:space="0" w:color="auto"/>
        <w:left w:val="none" w:sz="0" w:space="0" w:color="auto"/>
        <w:bottom w:val="none" w:sz="0" w:space="0" w:color="auto"/>
        <w:right w:val="none" w:sz="0" w:space="0" w:color="auto"/>
      </w:divBdr>
    </w:div>
    <w:div w:id="18957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BA43-A612-402B-AA7D-0A908DF3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浜松市教育委員会</dc:creator>
  <cp:keywords/>
  <dc:description/>
  <cp:lastModifiedBy>栗原 宏実</cp:lastModifiedBy>
  <cp:revision>4</cp:revision>
  <cp:lastPrinted>2023-10-05T08:46:00Z</cp:lastPrinted>
  <dcterms:created xsi:type="dcterms:W3CDTF">2023-07-13T01:29:00Z</dcterms:created>
  <dcterms:modified xsi:type="dcterms:W3CDTF">2023-10-05T08:47:00Z</dcterms:modified>
</cp:coreProperties>
</file>